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326A8ED"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116002">
              <w:rPr>
                <w:rFonts w:eastAsia="BatangChe"/>
                <w:sz w:val="22"/>
                <w:szCs w:val="24"/>
              </w:rPr>
              <w:t>3</w:t>
            </w:r>
            <w:r w:rsidR="00504C88">
              <w:rPr>
                <w:rFonts w:eastAsia="BatangChe"/>
                <w:sz w:val="22"/>
                <w:szCs w:val="24"/>
              </w:rPr>
              <w:t>3</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216342DC"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2023-0</w:t>
            </w:r>
            <w:r w:rsidR="00504C88">
              <w:rPr>
                <w:rFonts w:eastAsia="BatangChe"/>
                <w:sz w:val="22"/>
                <w:szCs w:val="24"/>
              </w:rPr>
              <w:t>8</w:t>
            </w:r>
            <w:r>
              <w:rPr>
                <w:rFonts w:eastAsia="BatangChe"/>
                <w:sz w:val="22"/>
                <w:szCs w:val="24"/>
              </w:rPr>
              <w:t>-1</w:t>
            </w:r>
            <w:r w:rsidR="00504C88">
              <w:rPr>
                <w:rFonts w:eastAsia="BatangChe"/>
                <w:sz w:val="22"/>
                <w:szCs w:val="24"/>
              </w:rPr>
              <w:t>4</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Default="00FD1ABB">
      <w:pPr>
        <w:pStyle w:val="TOC3"/>
        <w:rPr>
          <w:rFonts w:asciiTheme="minorHAnsi" w:eastAsiaTheme="minorEastAsia" w:hAnsiTheme="minorHAnsi" w:cstheme="minorBidi"/>
          <w:kern w:val="2"/>
          <w:sz w:val="24"/>
          <w:szCs w:val="24"/>
          <w:lang w:eastAsia="en-GB"/>
          <w14:ligatures w14:val="standardContextual"/>
        </w:rPr>
      </w:pPr>
      <w:r w:rsidRPr="00852A2A">
        <w:rPr>
          <w:lang w:val="fr-FR"/>
        </w:rPr>
        <w:t>7.1.2</w:t>
      </w:r>
      <w:r w:rsidRPr="00852A2A">
        <w:rPr>
          <w:lang w:val="fr-FR"/>
        </w:rPr>
        <w:tab/>
        <w:t>Application Entity Identifier (AE-ID)</w:t>
      </w:r>
      <w:r>
        <w:tab/>
      </w:r>
      <w:r>
        <w:fldChar w:fldCharType="begin"/>
      </w:r>
      <w:r>
        <w:instrText xml:space="preserve"> PAGEREF _Toc142942909 \h </w:instrText>
      </w:r>
      <w:r>
        <w:fldChar w:fldCharType="separate"/>
      </w:r>
      <w:r>
        <w:t>47</w:t>
      </w:r>
      <w:r>
        <w:fldChar w:fldCharType="end"/>
      </w:r>
    </w:p>
    <w:p w14:paraId="355F50F3" w14:textId="6D8A353E" w:rsidR="00FD1ABB" w:rsidRDefault="00FD1ABB">
      <w:pPr>
        <w:pStyle w:val="TOC3"/>
        <w:rPr>
          <w:rFonts w:asciiTheme="minorHAnsi" w:eastAsiaTheme="minorEastAsia" w:hAnsiTheme="minorHAnsi" w:cstheme="minorBidi"/>
          <w:kern w:val="2"/>
          <w:sz w:val="24"/>
          <w:szCs w:val="24"/>
          <w:lang w:eastAsia="en-GB"/>
          <w14:ligatures w14:val="standardContextual"/>
        </w:rPr>
      </w:pPr>
      <w:r>
        <w:t>7.1.3</w:t>
      </w:r>
      <w:r>
        <w:tab/>
        <w:t>Application Identifier (App-ID)</w:t>
      </w:r>
      <w:r>
        <w:tab/>
      </w:r>
      <w:r>
        <w:fldChar w:fldCharType="begin"/>
      </w:r>
      <w:r>
        <w:instrText xml:space="preserve"> PAGEREF _Toc142942910 \h </w:instrText>
      </w:r>
      <w:r>
        <w:fldChar w:fldCharType="separate"/>
      </w:r>
      <w:r>
        <w:t>48</w:t>
      </w:r>
      <w:r>
        <w:fldChar w:fldCharType="end"/>
      </w:r>
    </w:p>
    <w:p w14:paraId="24B13F23" w14:textId="3AD4E5DF" w:rsidR="00FD1ABB" w:rsidRDefault="00FD1ABB">
      <w:pPr>
        <w:pStyle w:val="TOC3"/>
        <w:rPr>
          <w:rFonts w:asciiTheme="minorHAnsi" w:eastAsiaTheme="minorEastAsia" w:hAnsiTheme="minorHAnsi" w:cstheme="minorBidi"/>
          <w:kern w:val="2"/>
          <w:sz w:val="24"/>
          <w:szCs w:val="24"/>
          <w:lang w:eastAsia="en-GB"/>
          <w14:ligatures w14:val="standardContextual"/>
        </w:rPr>
      </w:pPr>
      <w:r>
        <w:t>7.1.4</w:t>
      </w:r>
      <w:r>
        <w:tab/>
        <w:t>CSE Identifier (CSE-ID)</w:t>
      </w:r>
      <w:r>
        <w:tab/>
      </w:r>
      <w:r>
        <w:fldChar w:fldCharType="begin"/>
      </w:r>
      <w:r>
        <w:instrText xml:space="preserve"> PAGEREF _Toc142942911 \h </w:instrText>
      </w:r>
      <w:r>
        <w:fldChar w:fldCharType="separate"/>
      </w:r>
      <w:r>
        <w:t>48</w:t>
      </w:r>
      <w:r>
        <w:fldChar w:fldCharType="end"/>
      </w:r>
    </w:p>
    <w:p w14:paraId="3ECFF8C8" w14:textId="40CAF478" w:rsidR="00FD1ABB" w:rsidRDefault="00FD1ABB">
      <w:pPr>
        <w:pStyle w:val="TOC3"/>
        <w:rPr>
          <w:rFonts w:asciiTheme="minorHAnsi" w:eastAsiaTheme="minorEastAsia" w:hAnsiTheme="minorHAnsi" w:cstheme="minorBidi"/>
          <w:kern w:val="2"/>
          <w:sz w:val="24"/>
          <w:szCs w:val="24"/>
          <w:lang w:eastAsia="en-GB"/>
          <w14:ligatures w14:val="standardContextual"/>
        </w:rPr>
      </w:pPr>
      <w:r w:rsidRPr="00852A2A">
        <w:rPr>
          <w:lang w:val="fr-FR"/>
        </w:rPr>
        <w:t>7.1.5</w:t>
      </w:r>
      <w:r w:rsidRPr="00852A2A">
        <w:rPr>
          <w:lang w:val="fr-FR"/>
        </w:rPr>
        <w:tab/>
        <w:t>M2M Node Identifier (M2M-Node-ID)</w:t>
      </w:r>
      <w:r>
        <w:tab/>
      </w:r>
      <w:r>
        <w:fldChar w:fldCharType="begin"/>
      </w:r>
      <w:r>
        <w:instrText xml:space="preserve"> PAGEREF _Toc142942912 \h </w:instrText>
      </w:r>
      <w:r>
        <w:fldChar w:fldCharType="separate"/>
      </w:r>
      <w:r>
        <w:t>48</w:t>
      </w:r>
      <w:r>
        <w:fldChar w:fldCharType="end"/>
      </w:r>
    </w:p>
    <w:p w14:paraId="4B87ED0B" w14:textId="6B7CEE29" w:rsidR="00FD1ABB" w:rsidRDefault="00FD1ABB">
      <w:pPr>
        <w:pStyle w:val="TOC3"/>
        <w:rPr>
          <w:rFonts w:asciiTheme="minorHAnsi" w:eastAsiaTheme="minorEastAsia" w:hAnsiTheme="minorHAnsi" w:cstheme="minorBidi"/>
          <w:kern w:val="2"/>
          <w:sz w:val="24"/>
          <w:szCs w:val="24"/>
          <w:lang w:eastAsia="en-GB"/>
          <w14:ligatures w14:val="standardContextual"/>
        </w:rPr>
      </w:pPr>
      <w:r>
        <w:t>7.1.6</w:t>
      </w:r>
      <w:r>
        <w:tab/>
        <w:t>M2M Service Subscription Identifier (M2M-Sub-ID)</w:t>
      </w:r>
      <w:r>
        <w:tab/>
      </w:r>
      <w:r>
        <w:fldChar w:fldCharType="begin"/>
      </w:r>
      <w:r>
        <w:instrText xml:space="preserve"> PAGEREF _Toc142942913 \h </w:instrText>
      </w:r>
      <w:r>
        <w:fldChar w:fldCharType="separate"/>
      </w:r>
      <w:r>
        <w:t>48</w:t>
      </w:r>
      <w:r>
        <w:fldChar w:fldCharType="end"/>
      </w:r>
    </w:p>
    <w:p w14:paraId="389D976A" w14:textId="77D4C205" w:rsidR="00FD1ABB" w:rsidRDefault="00FD1ABB">
      <w:pPr>
        <w:pStyle w:val="TOC3"/>
        <w:rPr>
          <w:rFonts w:asciiTheme="minorHAnsi" w:eastAsiaTheme="minorEastAsia" w:hAnsiTheme="minorHAnsi" w:cstheme="minorBidi"/>
          <w:kern w:val="2"/>
          <w:sz w:val="24"/>
          <w:szCs w:val="24"/>
          <w:lang w:eastAsia="en-GB"/>
          <w14:ligatures w14:val="standardContextual"/>
        </w:rPr>
      </w:pPr>
      <w:r>
        <w:t>7.1.7</w:t>
      </w:r>
      <w:r>
        <w:tab/>
        <w:t>M2M Request Identifier (M2M-Request-ID)</w:t>
      </w:r>
      <w:r>
        <w:tab/>
      </w:r>
      <w:r>
        <w:fldChar w:fldCharType="begin"/>
      </w:r>
      <w:r>
        <w:instrText xml:space="preserve"> PAGEREF _Toc142942914 \h </w:instrText>
      </w:r>
      <w:r>
        <w:fldChar w:fldCharType="separate"/>
      </w:r>
      <w:r>
        <w:t>49</w:t>
      </w:r>
      <w:r>
        <w:fldChar w:fldCharType="end"/>
      </w:r>
    </w:p>
    <w:p w14:paraId="10C67DE0" w14:textId="3B70DEEA" w:rsidR="00FD1ABB" w:rsidRDefault="00FD1ABB">
      <w:pPr>
        <w:pStyle w:val="TOC3"/>
        <w:rPr>
          <w:rFonts w:asciiTheme="minorHAnsi" w:eastAsiaTheme="minorEastAsia" w:hAnsiTheme="minorHAnsi" w:cstheme="minorBidi"/>
          <w:kern w:val="2"/>
          <w:sz w:val="24"/>
          <w:szCs w:val="24"/>
          <w:lang w:eastAsia="en-GB"/>
          <w14:ligatures w14:val="standardContextual"/>
        </w:rPr>
      </w:pPr>
      <w:r>
        <w:t>7.1.8</w:t>
      </w:r>
      <w:r>
        <w:tab/>
        <w:t>M2M External Identifier (M2M-Ext-ID)</w:t>
      </w:r>
      <w:r>
        <w:tab/>
      </w:r>
      <w:r>
        <w:fldChar w:fldCharType="begin"/>
      </w:r>
      <w:r>
        <w:instrText xml:space="preserve"> PAGEREF _Toc142942915 \h </w:instrText>
      </w:r>
      <w:r>
        <w:fldChar w:fldCharType="separate"/>
      </w:r>
      <w: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Default="00FD1ABB">
      <w:pPr>
        <w:pStyle w:val="TOC3"/>
        <w:rPr>
          <w:rFonts w:asciiTheme="minorHAnsi" w:eastAsiaTheme="minorEastAsia" w:hAnsiTheme="minorHAnsi" w:cstheme="minorBidi"/>
          <w:kern w:val="2"/>
          <w:sz w:val="24"/>
          <w:szCs w:val="24"/>
          <w:lang w:eastAsia="en-GB"/>
          <w14:ligatures w14:val="standardContextual"/>
        </w:rPr>
      </w:pPr>
      <w:r>
        <w:t>7.1.11</w:t>
      </w:r>
      <w:r>
        <w:tab/>
      </w:r>
      <w:r w:rsidRPr="00852A2A">
        <w:rPr>
          <w:rFonts w:eastAsia="SimSun"/>
          <w:lang w:eastAsia="zh-CN"/>
        </w:rPr>
        <w:t>Void</w:t>
      </w:r>
      <w:r>
        <w:tab/>
      </w:r>
      <w:r>
        <w:fldChar w:fldCharType="begin"/>
      </w:r>
      <w:r>
        <w:instrText xml:space="preserve"> PAGEREF _Toc142942918 \h </w:instrText>
      </w:r>
      <w:r>
        <w:fldChar w:fldCharType="separate"/>
      </w:r>
      <w:r>
        <w:t>50</w:t>
      </w:r>
      <w:r>
        <w:fldChar w:fldCharType="end"/>
      </w:r>
    </w:p>
    <w:p w14:paraId="5B5CA3E6" w14:textId="607F40AA" w:rsidR="00FD1ABB" w:rsidRDefault="00FD1ABB">
      <w:pPr>
        <w:pStyle w:val="TOC3"/>
        <w:rPr>
          <w:rFonts w:asciiTheme="minorHAnsi" w:eastAsiaTheme="minorEastAsia" w:hAnsiTheme="minorHAnsi" w:cstheme="minorBidi"/>
          <w:kern w:val="2"/>
          <w:sz w:val="24"/>
          <w:szCs w:val="24"/>
          <w:lang w:eastAsia="en-GB"/>
          <w14:ligatures w14:val="standardContextual"/>
        </w:rPr>
      </w:pPr>
      <w:r>
        <w:t>7.1.12</w:t>
      </w:r>
      <w:r>
        <w:tab/>
      </w:r>
      <w:r w:rsidRPr="00852A2A">
        <w:rPr>
          <w:rFonts w:eastAsia="SimSun"/>
          <w:lang w:eastAsia="zh-CN"/>
        </w:rPr>
        <w:t>Void</w:t>
      </w:r>
      <w:r>
        <w:tab/>
      </w:r>
      <w:r>
        <w:fldChar w:fldCharType="begin"/>
      </w:r>
      <w:r>
        <w:instrText xml:space="preserve"> PAGEREF _Toc142942919 \h </w:instrText>
      </w:r>
      <w:r>
        <w:fldChar w:fldCharType="separate"/>
      </w:r>
      <w:r>
        <w:t>50</w:t>
      </w:r>
      <w:r>
        <w:fldChar w:fldCharType="end"/>
      </w:r>
    </w:p>
    <w:p w14:paraId="0C089236" w14:textId="2BCF4EDE" w:rsidR="00FD1ABB" w:rsidRDefault="00FD1ABB">
      <w:pPr>
        <w:pStyle w:val="TOC3"/>
        <w:rPr>
          <w:rFonts w:asciiTheme="minorHAnsi" w:eastAsiaTheme="minorEastAsia" w:hAnsiTheme="minorHAnsi" w:cstheme="minorBidi"/>
          <w:kern w:val="2"/>
          <w:sz w:val="24"/>
          <w:szCs w:val="24"/>
          <w:lang w:eastAsia="en-GB"/>
          <w14:ligatures w14:val="standardContextual"/>
        </w:rPr>
      </w:pPr>
      <w:r>
        <w:t>7.1.13</w:t>
      </w:r>
      <w:r>
        <w:tab/>
        <w:t>M2M Service Profile Identifier (M2M-Service-Profile-ID)</w:t>
      </w:r>
      <w:r>
        <w:tab/>
      </w:r>
      <w:r>
        <w:fldChar w:fldCharType="begin"/>
      </w:r>
      <w:r>
        <w:instrText xml:space="preserve"> PAGEREF _Toc142942920 \h </w:instrText>
      </w:r>
      <w:r>
        <w:fldChar w:fldCharType="separate"/>
      </w:r>
      <w:r>
        <w:t>50</w:t>
      </w:r>
      <w:r>
        <w:fldChar w:fldCharType="end"/>
      </w:r>
    </w:p>
    <w:p w14:paraId="3FDDEB6C" w14:textId="44FDF844"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rsidRPr="00852A2A">
        <w:rPr>
          <w:rFonts w:eastAsiaTheme="minorEastAsia"/>
          <w:lang w:eastAsia="zh-CN"/>
        </w:rPr>
        <w:t>4</w:t>
      </w:r>
      <w:r>
        <w:tab/>
        <w:t>Role Identifier (Role-ID)</w:t>
      </w:r>
      <w:r>
        <w:tab/>
      </w:r>
      <w:r>
        <w:fldChar w:fldCharType="begin"/>
      </w:r>
      <w:r>
        <w:instrText xml:space="preserve"> PAGEREF _Toc142942921 \h </w:instrText>
      </w:r>
      <w:r>
        <w:fldChar w:fldCharType="separate"/>
      </w:r>
      <w:r>
        <w:t>51</w:t>
      </w:r>
      <w:r>
        <w:fldChar w:fldCharType="end"/>
      </w:r>
    </w:p>
    <w:p w14:paraId="3F9D64DA" w14:textId="598FBD18"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rsidRPr="00852A2A">
        <w:rPr>
          <w:rFonts w:eastAsiaTheme="minorEastAsia"/>
          <w:lang w:eastAsia="zh-CN"/>
        </w:rPr>
        <w:t>5</w:t>
      </w:r>
      <w:r>
        <w:tab/>
      </w:r>
      <w:r w:rsidRPr="00852A2A">
        <w:rPr>
          <w:rFonts w:eastAsiaTheme="minorEastAsia"/>
          <w:lang w:eastAsia="zh-CN"/>
        </w:rPr>
        <w:t>T</w:t>
      </w:r>
      <w:r>
        <w:t>oken Identifier (Token-ID)</w:t>
      </w:r>
      <w:r>
        <w:tab/>
      </w:r>
      <w:r>
        <w:fldChar w:fldCharType="begin"/>
      </w:r>
      <w:r>
        <w:instrText xml:space="preserve"> PAGEREF _Toc142942922 \h </w:instrText>
      </w:r>
      <w:r>
        <w:fldChar w:fldCharType="separate"/>
      </w:r>
      <w:r>
        <w:t>51</w:t>
      </w:r>
      <w:r>
        <w:fldChar w:fldCharType="end"/>
      </w:r>
    </w:p>
    <w:p w14:paraId="1432D823" w14:textId="208538AA" w:rsidR="00FD1ABB" w:rsidRDefault="00FD1ABB">
      <w:pPr>
        <w:pStyle w:val="TOC3"/>
        <w:rPr>
          <w:rFonts w:asciiTheme="minorHAnsi" w:eastAsiaTheme="minorEastAsia" w:hAnsiTheme="minorHAnsi" w:cstheme="minorBidi"/>
          <w:kern w:val="2"/>
          <w:sz w:val="24"/>
          <w:szCs w:val="24"/>
          <w:lang w:eastAsia="en-GB"/>
          <w14:ligatures w14:val="standardContextual"/>
        </w:rPr>
      </w:pPr>
      <w:r>
        <w:t>7.1.</w:t>
      </w:r>
      <w:r w:rsidRPr="00852A2A">
        <w:rPr>
          <w:rFonts w:eastAsia="SimSun"/>
          <w:lang w:eastAsia="zh-CN"/>
        </w:rPr>
        <w:t>16</w:t>
      </w:r>
      <w:r w:rsidRPr="00852A2A">
        <w:rPr>
          <w:rFonts w:eastAsia="SimSun"/>
          <w:lang w:eastAsia="zh-CN"/>
        </w:rPr>
        <w:tab/>
        <w:t xml:space="preserve">Local </w:t>
      </w:r>
      <w:r>
        <w:t>Token Identifier (Local-Token-ID)</w:t>
      </w:r>
      <w:r>
        <w:tab/>
      </w:r>
      <w:r>
        <w:fldChar w:fldCharType="begin"/>
      </w:r>
      <w:r>
        <w:instrText xml:space="preserve"> PAGEREF _Toc142942923 \h </w:instrText>
      </w:r>
      <w:r>
        <w:fldChar w:fldCharType="separate"/>
      </w:r>
      <w:r>
        <w:t>51</w:t>
      </w:r>
      <w:r>
        <w:fldChar w:fldCharType="end"/>
      </w:r>
    </w:p>
    <w:p w14:paraId="7D9A817D" w14:textId="5501C2E2" w:rsidR="00FD1ABB" w:rsidRDefault="00FD1ABB">
      <w:pPr>
        <w:pStyle w:val="TOC2"/>
        <w:rPr>
          <w:rFonts w:asciiTheme="minorHAnsi" w:eastAsiaTheme="minorEastAsia" w:hAnsiTheme="minorHAnsi" w:cstheme="minorBidi"/>
          <w:kern w:val="2"/>
          <w:sz w:val="24"/>
          <w:szCs w:val="24"/>
          <w:lang w:eastAsia="en-GB"/>
          <w14:ligatures w14:val="standardContextual"/>
        </w:rPr>
      </w:pPr>
      <w:r>
        <w:t>7.2</w:t>
      </w:r>
      <w:r>
        <w:tab/>
        <w:t>M2M-SP-ID, CSE-ID, App-ID and AE-ID and resource Identifier formats</w:t>
      </w:r>
      <w:r>
        <w:tab/>
      </w:r>
      <w:r>
        <w:fldChar w:fldCharType="begin"/>
      </w:r>
      <w:r>
        <w:instrText xml:space="preserve"> PAGEREF _Toc142942924 \h </w:instrText>
      </w:r>
      <w:r>
        <w:fldChar w:fldCharType="separate"/>
      </w:r>
      <w: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Default="00FD1ABB">
      <w:pPr>
        <w:pStyle w:val="TOC2"/>
        <w:rPr>
          <w:rFonts w:asciiTheme="minorHAnsi" w:eastAsiaTheme="minorEastAsia" w:hAnsiTheme="minorHAnsi" w:cstheme="minorBidi"/>
          <w:kern w:val="2"/>
          <w:sz w:val="24"/>
          <w:szCs w:val="24"/>
          <w:lang w:eastAsia="en-GB"/>
          <w14:ligatures w14:val="standardContextual"/>
        </w:rPr>
      </w:pPr>
      <w:r>
        <w:t>8.</w:t>
      </w:r>
      <w:r w:rsidRPr="00852A2A">
        <w:rPr>
          <w:rFonts w:eastAsia="SimSun"/>
          <w:lang w:eastAsia="zh-CN"/>
        </w:rPr>
        <w:t>4</w:t>
      </w:r>
      <w:r>
        <w:tab/>
        <w:t>Connection Request</w:t>
      </w:r>
      <w:r>
        <w:tab/>
      </w:r>
      <w:r>
        <w:fldChar w:fldCharType="begin"/>
      </w:r>
      <w:r>
        <w:instrText xml:space="preserve"> PAGEREF _Toc142942958 \h </w:instrText>
      </w:r>
      <w:r>
        <w:fldChar w:fldCharType="separate"/>
      </w:r>
      <w:r>
        <w:t>103</w:t>
      </w:r>
      <w:r>
        <w:fldChar w:fldCharType="end"/>
      </w:r>
    </w:p>
    <w:p w14:paraId="10E4AD90" w14:textId="03F75B8B" w:rsidR="00FD1ABB" w:rsidRDefault="00FD1ABB">
      <w:pPr>
        <w:pStyle w:val="TOC2"/>
        <w:rPr>
          <w:rFonts w:asciiTheme="minorHAnsi" w:eastAsiaTheme="minorEastAsia" w:hAnsiTheme="minorHAnsi" w:cstheme="minorBidi"/>
          <w:kern w:val="2"/>
          <w:sz w:val="24"/>
          <w:szCs w:val="24"/>
          <w:lang w:eastAsia="en-GB"/>
          <w14:ligatures w14:val="standardContextual"/>
        </w:rPr>
      </w:pPr>
      <w:r>
        <w:t>8.</w:t>
      </w:r>
      <w:r w:rsidRPr="00852A2A">
        <w:rPr>
          <w:rFonts w:eastAsia="SimSun"/>
          <w:lang w:eastAsia="zh-CN"/>
        </w:rPr>
        <w:t>5</w:t>
      </w:r>
      <w:r>
        <w:tab/>
        <w:t>Device Management</w:t>
      </w:r>
      <w:r>
        <w:tab/>
      </w:r>
      <w:r>
        <w:fldChar w:fldCharType="begin"/>
      </w:r>
      <w:r>
        <w:instrText xml:space="preserve"> PAGEREF _Toc142942959 \h </w:instrText>
      </w:r>
      <w:r>
        <w:fldChar w:fldCharType="separate"/>
      </w:r>
      <w:r>
        <w:t>103</w:t>
      </w:r>
      <w:r>
        <w:fldChar w:fldCharType="end"/>
      </w:r>
    </w:p>
    <w:p w14:paraId="2FE31806" w14:textId="2A096DBF" w:rsidR="00FD1ABB" w:rsidRDefault="00FD1ABB">
      <w:pPr>
        <w:pStyle w:val="TOC1"/>
        <w:rPr>
          <w:rFonts w:asciiTheme="minorHAnsi" w:eastAsiaTheme="minorEastAsia" w:hAnsiTheme="minorHAnsi" w:cstheme="minorBidi"/>
          <w:kern w:val="2"/>
          <w:sz w:val="24"/>
          <w:szCs w:val="24"/>
          <w:lang w:eastAsia="en-GB"/>
          <w14:ligatures w14:val="standardContextual"/>
        </w:rPr>
      </w:pPr>
      <w:r>
        <w:t>9</w:t>
      </w:r>
      <w:r>
        <w:tab/>
        <w:t>Resource Management</w:t>
      </w:r>
      <w:r>
        <w:tab/>
      </w:r>
      <w:r>
        <w:fldChar w:fldCharType="begin"/>
      </w:r>
      <w:r>
        <w:instrText xml:space="preserve"> PAGEREF _Toc142942960 \h </w:instrText>
      </w:r>
      <w:r>
        <w:fldChar w:fldCharType="separate"/>
      </w:r>
      <w: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Default="00FD1ABB">
      <w:pPr>
        <w:pStyle w:val="TOC3"/>
        <w:rPr>
          <w:rFonts w:asciiTheme="minorHAnsi" w:eastAsiaTheme="minorEastAsia" w:hAnsiTheme="minorHAnsi" w:cstheme="minorBidi"/>
          <w:kern w:val="2"/>
          <w:sz w:val="24"/>
          <w:szCs w:val="24"/>
          <w:lang w:eastAsia="en-GB"/>
          <w14:ligatures w14:val="standardContextual"/>
        </w:rPr>
      </w:pPr>
      <w:r>
        <w:t>9.6.5</w:t>
      </w:r>
      <w:r>
        <w:tab/>
        <w:t xml:space="preserve">Resource Type </w:t>
      </w:r>
      <w:r w:rsidRPr="00852A2A">
        <w:rPr>
          <w:i/>
        </w:rPr>
        <w:t>AE</w:t>
      </w:r>
      <w:r>
        <w:tab/>
      </w:r>
      <w:r>
        <w:fldChar w:fldCharType="begin"/>
      </w:r>
      <w:r>
        <w:instrText xml:space="preserve"> PAGEREF _Toc142943001 \h </w:instrText>
      </w:r>
      <w:r>
        <w:fldChar w:fldCharType="separate"/>
      </w:r>
      <w:r>
        <w:t>138</w:t>
      </w:r>
      <w:r>
        <w:fldChar w:fldCharType="end"/>
      </w:r>
    </w:p>
    <w:p w14:paraId="20CE6B5E" w14:textId="568ABA30" w:rsidR="00FD1ABB" w:rsidRDefault="00FD1ABB">
      <w:pPr>
        <w:pStyle w:val="TOC3"/>
        <w:rPr>
          <w:rFonts w:asciiTheme="minorHAnsi" w:eastAsiaTheme="minorEastAsia" w:hAnsiTheme="minorHAnsi" w:cstheme="minorBidi"/>
          <w:kern w:val="2"/>
          <w:sz w:val="24"/>
          <w:szCs w:val="24"/>
          <w:lang w:eastAsia="en-GB"/>
          <w14:ligatures w14:val="standardContextual"/>
        </w:rPr>
      </w:pPr>
      <w:r>
        <w:t>9.6.6</w:t>
      </w:r>
      <w:r>
        <w:tab/>
        <w:t xml:space="preserve">Resource Type </w:t>
      </w:r>
      <w:r w:rsidRPr="00852A2A">
        <w:rPr>
          <w:i/>
        </w:rPr>
        <w:t>container</w:t>
      </w:r>
      <w:r>
        <w:tab/>
      </w:r>
      <w:r>
        <w:fldChar w:fldCharType="begin"/>
      </w:r>
      <w:r>
        <w:instrText xml:space="preserve"> PAGEREF _Toc142943002 \h </w:instrText>
      </w:r>
      <w:r>
        <w:fldChar w:fldCharType="separate"/>
      </w:r>
      <w:r>
        <w:t>141</w:t>
      </w:r>
      <w:r>
        <w:fldChar w:fldCharType="end"/>
      </w:r>
    </w:p>
    <w:p w14:paraId="29F9B969" w14:textId="0DD77248" w:rsidR="00FD1ABB" w:rsidRDefault="00FD1ABB">
      <w:pPr>
        <w:pStyle w:val="TOC3"/>
        <w:rPr>
          <w:rFonts w:asciiTheme="minorHAnsi" w:eastAsiaTheme="minorEastAsia" w:hAnsiTheme="minorHAnsi" w:cstheme="minorBidi"/>
          <w:kern w:val="2"/>
          <w:sz w:val="24"/>
          <w:szCs w:val="24"/>
          <w:lang w:eastAsia="en-GB"/>
          <w14:ligatures w14:val="standardContextual"/>
        </w:rPr>
      </w:pPr>
      <w:r>
        <w:t>9.6.7</w:t>
      </w:r>
      <w:r>
        <w:tab/>
        <w:t xml:space="preserve">Resource Type </w:t>
      </w:r>
      <w:r w:rsidRPr="00852A2A">
        <w:rPr>
          <w:i/>
        </w:rPr>
        <w:t>contentInstance</w:t>
      </w:r>
      <w:r>
        <w:tab/>
      </w:r>
      <w:r>
        <w:fldChar w:fldCharType="begin"/>
      </w:r>
      <w:r>
        <w:instrText xml:space="preserve"> PAGEREF _Toc142943003 \h </w:instrText>
      </w:r>
      <w:r>
        <w:fldChar w:fldCharType="separate"/>
      </w:r>
      <w: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Default="00FD1ABB">
      <w:pPr>
        <w:pStyle w:val="TOC3"/>
        <w:rPr>
          <w:rFonts w:asciiTheme="minorHAnsi" w:eastAsiaTheme="minorEastAsia" w:hAnsiTheme="minorHAnsi" w:cstheme="minorBidi"/>
          <w:kern w:val="2"/>
          <w:sz w:val="24"/>
          <w:szCs w:val="24"/>
          <w:lang w:eastAsia="en-GB"/>
          <w14:ligatures w14:val="standardContextual"/>
        </w:rPr>
      </w:pPr>
      <w:r>
        <w:t>10.2.2</w:t>
      </w:r>
      <w:r>
        <w:tab/>
        <w:t>Registration</w:t>
      </w:r>
      <w:r>
        <w:tab/>
      </w:r>
      <w:r>
        <w:fldChar w:fldCharType="begin"/>
      </w:r>
      <w:r>
        <w:instrText xml:space="preserve"> PAGEREF _Toc142943071 \h </w:instrText>
      </w:r>
      <w:r>
        <w:fldChar w:fldCharType="separate"/>
      </w:r>
      <w:r>
        <w:t>231</w:t>
      </w:r>
      <w:r>
        <w:fldChar w:fldCharType="end"/>
      </w:r>
    </w:p>
    <w:p w14:paraId="6D6EF17A" w14:textId="70B72DAD" w:rsidR="00FD1ABB" w:rsidRDefault="00FD1ABB">
      <w:pPr>
        <w:pStyle w:val="TOC4"/>
        <w:rPr>
          <w:rFonts w:asciiTheme="minorHAnsi" w:eastAsiaTheme="minorEastAsia" w:hAnsiTheme="minorHAnsi" w:cstheme="minorBidi"/>
          <w:kern w:val="2"/>
          <w:sz w:val="24"/>
          <w:szCs w:val="24"/>
          <w:lang w:eastAsia="en-GB"/>
          <w14:ligatures w14:val="standardContextual"/>
        </w:rPr>
      </w:pPr>
      <w:r>
        <w:t>10.2.2.1</w:t>
      </w:r>
      <w:r>
        <w:tab/>
        <w:t>AE registration</w:t>
      </w:r>
      <w:r>
        <w:tab/>
      </w:r>
      <w:r>
        <w:fldChar w:fldCharType="begin"/>
      </w:r>
      <w:r>
        <w:instrText xml:space="preserve"> PAGEREF _Toc142943072 \h </w:instrText>
      </w:r>
      <w:r>
        <w:fldChar w:fldCharType="separate"/>
      </w:r>
      <w:r>
        <w:t>231</w:t>
      </w:r>
      <w:r>
        <w:fldChar w:fldCharType="end"/>
      </w:r>
    </w:p>
    <w:p w14:paraId="5432BB86" w14:textId="3AC16870" w:rsidR="00FD1ABB" w:rsidRDefault="00FD1ABB">
      <w:pPr>
        <w:pStyle w:val="TOC4"/>
        <w:rPr>
          <w:rFonts w:asciiTheme="minorHAnsi" w:eastAsiaTheme="minorEastAsia" w:hAnsiTheme="minorHAnsi" w:cstheme="minorBidi"/>
          <w:kern w:val="2"/>
          <w:sz w:val="24"/>
          <w:szCs w:val="24"/>
          <w:lang w:eastAsia="en-GB"/>
          <w14:ligatures w14:val="standardContextual"/>
        </w:rPr>
      </w:pPr>
      <w:r>
        <w:t>10.2.2.2</w:t>
      </w:r>
      <w:r>
        <w:tab/>
        <w:t xml:space="preserve">Create </w:t>
      </w:r>
      <w:r w:rsidRPr="00852A2A">
        <w:rPr>
          <w:i/>
        </w:rPr>
        <w:t>&lt;AE&gt;</w:t>
      </w:r>
      <w:r>
        <w:tab/>
      </w:r>
      <w:r>
        <w:fldChar w:fldCharType="begin"/>
      </w:r>
      <w:r>
        <w:instrText xml:space="preserve"> PAGEREF _Toc142943073 \h </w:instrText>
      </w:r>
      <w:r>
        <w:fldChar w:fldCharType="separate"/>
      </w:r>
      <w:r>
        <w:t>232</w:t>
      </w:r>
      <w:r>
        <w:fldChar w:fldCharType="end"/>
      </w:r>
    </w:p>
    <w:p w14:paraId="3950D43A" w14:textId="44A0D29D" w:rsidR="00FD1ABB" w:rsidRDefault="00FD1ABB">
      <w:pPr>
        <w:pStyle w:val="TOC4"/>
        <w:rPr>
          <w:rFonts w:asciiTheme="minorHAnsi" w:eastAsiaTheme="minorEastAsia" w:hAnsiTheme="minorHAnsi" w:cstheme="minorBidi"/>
          <w:kern w:val="2"/>
          <w:sz w:val="24"/>
          <w:szCs w:val="24"/>
          <w:lang w:eastAsia="en-GB"/>
          <w14:ligatures w14:val="standardContextual"/>
        </w:rPr>
      </w:pPr>
      <w:r>
        <w:t>10.2.2.3</w:t>
      </w:r>
      <w:r>
        <w:tab/>
        <w:t xml:space="preserve">Retrieve </w:t>
      </w:r>
      <w:r w:rsidRPr="00852A2A">
        <w:rPr>
          <w:i/>
        </w:rPr>
        <w:t>&lt;AE&gt;</w:t>
      </w:r>
      <w:r>
        <w:tab/>
      </w:r>
      <w:r>
        <w:fldChar w:fldCharType="begin"/>
      </w:r>
      <w:r>
        <w:instrText xml:space="preserve"> PAGEREF _Toc142943074 \h </w:instrText>
      </w:r>
      <w:r>
        <w:fldChar w:fldCharType="separate"/>
      </w:r>
      <w:r>
        <w:t>239</w:t>
      </w:r>
      <w:r>
        <w:fldChar w:fldCharType="end"/>
      </w:r>
    </w:p>
    <w:p w14:paraId="6CEA9906" w14:textId="10355B73" w:rsidR="00FD1ABB" w:rsidRDefault="00FD1ABB">
      <w:pPr>
        <w:pStyle w:val="TOC4"/>
        <w:rPr>
          <w:rFonts w:asciiTheme="minorHAnsi" w:eastAsiaTheme="minorEastAsia" w:hAnsiTheme="minorHAnsi" w:cstheme="minorBidi"/>
          <w:kern w:val="2"/>
          <w:sz w:val="24"/>
          <w:szCs w:val="24"/>
          <w:lang w:eastAsia="en-GB"/>
          <w14:ligatures w14:val="standardContextual"/>
        </w:rPr>
      </w:pPr>
      <w:r>
        <w:t>10.2.2.4</w:t>
      </w:r>
      <w:r>
        <w:tab/>
        <w:t xml:space="preserve">Update </w:t>
      </w:r>
      <w:r w:rsidRPr="00852A2A">
        <w:rPr>
          <w:i/>
        </w:rPr>
        <w:t>&lt;AE&gt;</w:t>
      </w:r>
      <w:r>
        <w:tab/>
      </w:r>
      <w:r>
        <w:fldChar w:fldCharType="begin"/>
      </w:r>
      <w:r>
        <w:instrText xml:space="preserve"> PAGEREF _Toc142943075 \h </w:instrText>
      </w:r>
      <w:r>
        <w:fldChar w:fldCharType="separate"/>
      </w:r>
      <w:r>
        <w:t>239</w:t>
      </w:r>
      <w:r>
        <w:fldChar w:fldCharType="end"/>
      </w:r>
    </w:p>
    <w:p w14:paraId="7EFD60DB" w14:textId="0973F562" w:rsidR="00FD1ABB" w:rsidRDefault="00FD1ABB">
      <w:pPr>
        <w:pStyle w:val="TOC4"/>
        <w:rPr>
          <w:rFonts w:asciiTheme="minorHAnsi" w:eastAsiaTheme="minorEastAsia" w:hAnsiTheme="minorHAnsi" w:cstheme="minorBidi"/>
          <w:kern w:val="2"/>
          <w:sz w:val="24"/>
          <w:szCs w:val="24"/>
          <w:lang w:eastAsia="en-GB"/>
          <w14:ligatures w14:val="standardContextual"/>
        </w:rPr>
      </w:pPr>
      <w:r>
        <w:t>10.2.2.5</w:t>
      </w:r>
      <w:r>
        <w:tab/>
        <w:t xml:space="preserve">Delete </w:t>
      </w:r>
      <w:r w:rsidRPr="00852A2A">
        <w:rPr>
          <w:i/>
        </w:rPr>
        <w:t>&lt;AE&gt;</w:t>
      </w:r>
      <w:r>
        <w:tab/>
      </w:r>
      <w:r>
        <w:fldChar w:fldCharType="begin"/>
      </w:r>
      <w:r>
        <w:instrText xml:space="preserve"> PAGEREF _Toc142943076 \h </w:instrText>
      </w:r>
      <w:r>
        <w:fldChar w:fldCharType="separate"/>
      </w:r>
      <w:r>
        <w:t>240</w:t>
      </w:r>
      <w:r>
        <w:fldChar w:fldCharType="end"/>
      </w:r>
    </w:p>
    <w:p w14:paraId="59799E21" w14:textId="3EB1BBD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algun Gothic"/>
          <w:lang w:eastAsia="ko-KR"/>
        </w:rPr>
        <w:t>10.2.2.6</w:t>
      </w:r>
      <w:r w:rsidRPr="00852A2A">
        <w:rPr>
          <w:rFonts w:eastAsia="Malgun Gothic"/>
          <w:lang w:eastAsia="ko-KR"/>
        </w:rPr>
        <w:tab/>
        <w:t>CSE registration</w:t>
      </w:r>
      <w:r>
        <w:tab/>
      </w:r>
      <w:r>
        <w:fldChar w:fldCharType="begin"/>
      </w:r>
      <w:r>
        <w:instrText xml:space="preserve"> PAGEREF _Toc142943077 \h </w:instrText>
      </w:r>
      <w:r>
        <w:fldChar w:fldCharType="separate"/>
      </w:r>
      <w: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Default="00FD1ABB">
      <w:pPr>
        <w:pStyle w:val="TOC4"/>
        <w:rPr>
          <w:rFonts w:asciiTheme="minorHAnsi" w:eastAsiaTheme="minorEastAsia" w:hAnsiTheme="minorHAnsi" w:cstheme="minorBidi"/>
          <w:kern w:val="2"/>
          <w:sz w:val="24"/>
          <w:szCs w:val="24"/>
          <w:lang w:eastAsia="en-GB"/>
          <w14:ligatures w14:val="standardContextual"/>
        </w:rPr>
      </w:pPr>
      <w:r>
        <w:t>10.2.3.4</w:t>
      </w:r>
      <w:r>
        <w:tab/>
        <w:t xml:space="preserve">Retrieve </w:t>
      </w:r>
      <w:r w:rsidRPr="00852A2A">
        <w:rPr>
          <w:i/>
        </w:rPr>
        <w:t>&lt;accessControlPolicy&gt;</w:t>
      </w:r>
      <w:r>
        <w:tab/>
      </w:r>
      <w:r>
        <w:fldChar w:fldCharType="begin"/>
      </w:r>
      <w:r>
        <w:instrText xml:space="preserve"> PAGEREF _Toc142943087 \h </w:instrText>
      </w:r>
      <w:r>
        <w:fldChar w:fldCharType="separate"/>
      </w:r>
      <w:r>
        <w:t>248</w:t>
      </w:r>
      <w:r>
        <w:fldChar w:fldCharType="end"/>
      </w:r>
    </w:p>
    <w:p w14:paraId="5D0FDCD5" w14:textId="73F862CE" w:rsidR="00FD1ABB" w:rsidRDefault="00FD1ABB">
      <w:pPr>
        <w:pStyle w:val="TOC4"/>
        <w:rPr>
          <w:rFonts w:asciiTheme="minorHAnsi" w:eastAsiaTheme="minorEastAsia" w:hAnsiTheme="minorHAnsi" w:cstheme="minorBidi"/>
          <w:kern w:val="2"/>
          <w:sz w:val="24"/>
          <w:szCs w:val="24"/>
          <w:lang w:eastAsia="en-GB"/>
          <w14:ligatures w14:val="standardContextual"/>
        </w:rPr>
      </w:pPr>
      <w:r>
        <w:t>10.2.3.5</w:t>
      </w:r>
      <w:r>
        <w:tab/>
        <w:t xml:space="preserve">Update </w:t>
      </w:r>
      <w:r w:rsidRPr="00852A2A">
        <w:rPr>
          <w:i/>
        </w:rPr>
        <w:t>&lt;accessControlPolicy&gt;</w:t>
      </w:r>
      <w:r>
        <w:tab/>
      </w:r>
      <w:r>
        <w:fldChar w:fldCharType="begin"/>
      </w:r>
      <w:r>
        <w:instrText xml:space="preserve"> PAGEREF _Toc142943088 \h </w:instrText>
      </w:r>
      <w:r>
        <w:fldChar w:fldCharType="separate"/>
      </w:r>
      <w:r>
        <w:t>249</w:t>
      </w:r>
      <w:r>
        <w:fldChar w:fldCharType="end"/>
      </w:r>
    </w:p>
    <w:p w14:paraId="4497C8BF" w14:textId="5596902D" w:rsidR="00FD1ABB" w:rsidRDefault="00FD1ABB">
      <w:pPr>
        <w:pStyle w:val="TOC4"/>
        <w:rPr>
          <w:rFonts w:asciiTheme="minorHAnsi" w:eastAsiaTheme="minorEastAsia" w:hAnsiTheme="minorHAnsi" w:cstheme="minorBidi"/>
          <w:kern w:val="2"/>
          <w:sz w:val="24"/>
          <w:szCs w:val="24"/>
          <w:lang w:eastAsia="en-GB"/>
          <w14:ligatures w14:val="standardContextual"/>
        </w:rPr>
      </w:pPr>
      <w:r>
        <w:t>10.2.3.6</w:t>
      </w:r>
      <w:r>
        <w:tab/>
        <w:t xml:space="preserve">Delete </w:t>
      </w:r>
      <w:r w:rsidRPr="00852A2A">
        <w:rPr>
          <w:i/>
        </w:rPr>
        <w:t>&lt;accessControlPolicy&gt;</w:t>
      </w:r>
      <w:r>
        <w:tab/>
      </w:r>
      <w:r>
        <w:fldChar w:fldCharType="begin"/>
      </w:r>
      <w:r>
        <w:instrText xml:space="preserve"> PAGEREF _Toc142943089 \h </w:instrText>
      </w:r>
      <w:r>
        <w:fldChar w:fldCharType="separate"/>
      </w:r>
      <w: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Default="00FD1ABB">
      <w:pPr>
        <w:pStyle w:val="TOC4"/>
        <w:rPr>
          <w:rFonts w:asciiTheme="minorHAnsi" w:eastAsiaTheme="minorEastAsia" w:hAnsiTheme="minorHAnsi" w:cstheme="minorBidi"/>
          <w:kern w:val="2"/>
          <w:sz w:val="24"/>
          <w:szCs w:val="24"/>
          <w:lang w:eastAsia="en-GB"/>
          <w14:ligatures w14:val="standardContextual"/>
        </w:rPr>
      </w:pPr>
      <w:r>
        <w:t>10.2.3.14</w:t>
      </w:r>
      <w:r>
        <w:tab/>
        <w:t>Retrieve &lt;</w:t>
      </w:r>
      <w:r w:rsidRPr="00852A2A">
        <w:rPr>
          <w:i/>
        </w:rPr>
        <w:t>role</w:t>
      </w:r>
      <w:r>
        <w:t>&gt;</w:t>
      </w:r>
      <w:r>
        <w:tab/>
      </w:r>
      <w:r>
        <w:fldChar w:fldCharType="begin"/>
      </w:r>
      <w:r>
        <w:instrText xml:space="preserve"> PAGEREF _Toc142943097 \h </w:instrText>
      </w:r>
      <w:r>
        <w:fldChar w:fldCharType="separate"/>
      </w:r>
      <w:r>
        <w:t>251</w:t>
      </w:r>
      <w:r>
        <w:fldChar w:fldCharType="end"/>
      </w:r>
    </w:p>
    <w:p w14:paraId="3F0AC1AB" w14:textId="1B5E4478" w:rsidR="00FD1ABB" w:rsidRDefault="00FD1ABB">
      <w:pPr>
        <w:pStyle w:val="TOC4"/>
        <w:rPr>
          <w:rFonts w:asciiTheme="minorHAnsi" w:eastAsiaTheme="minorEastAsia" w:hAnsiTheme="minorHAnsi" w:cstheme="minorBidi"/>
          <w:kern w:val="2"/>
          <w:sz w:val="24"/>
          <w:szCs w:val="24"/>
          <w:lang w:eastAsia="en-GB"/>
          <w14:ligatures w14:val="standardContextual"/>
        </w:rPr>
      </w:pPr>
      <w:r>
        <w:t>10.2.3.15</w:t>
      </w:r>
      <w:r>
        <w:tab/>
        <w:t>Update &lt;</w:t>
      </w:r>
      <w:r w:rsidRPr="00852A2A">
        <w:rPr>
          <w:i/>
        </w:rPr>
        <w:t>role</w:t>
      </w:r>
      <w:r>
        <w:t>&gt;</w:t>
      </w:r>
      <w:r>
        <w:tab/>
      </w:r>
      <w:r>
        <w:fldChar w:fldCharType="begin"/>
      </w:r>
      <w:r>
        <w:instrText xml:space="preserve"> PAGEREF _Toc142943098 \h </w:instrText>
      </w:r>
      <w:r>
        <w:fldChar w:fldCharType="separate"/>
      </w:r>
      <w:r>
        <w:t>251</w:t>
      </w:r>
      <w:r>
        <w:fldChar w:fldCharType="end"/>
      </w:r>
    </w:p>
    <w:p w14:paraId="1AB491A5" w14:textId="72D6F2A4" w:rsidR="00FD1ABB" w:rsidRDefault="00FD1ABB">
      <w:pPr>
        <w:pStyle w:val="TOC4"/>
        <w:rPr>
          <w:rFonts w:asciiTheme="minorHAnsi" w:eastAsiaTheme="minorEastAsia" w:hAnsiTheme="minorHAnsi" w:cstheme="minorBidi"/>
          <w:kern w:val="2"/>
          <w:sz w:val="24"/>
          <w:szCs w:val="24"/>
          <w:lang w:eastAsia="en-GB"/>
          <w14:ligatures w14:val="standardContextual"/>
        </w:rPr>
      </w:pPr>
      <w:r>
        <w:t>10.2.3.16</w:t>
      </w:r>
      <w:r>
        <w:tab/>
        <w:t>Delete &lt;</w:t>
      </w:r>
      <w:r w:rsidRPr="00852A2A">
        <w:rPr>
          <w:i/>
        </w:rPr>
        <w:t>role</w:t>
      </w:r>
      <w:r>
        <w:t>&gt;</w:t>
      </w:r>
      <w:r>
        <w:tab/>
      </w:r>
      <w:r>
        <w:fldChar w:fldCharType="begin"/>
      </w:r>
      <w:r>
        <w:instrText xml:space="preserve"> PAGEREF _Toc142943099 \h </w:instrText>
      </w:r>
      <w:r>
        <w:fldChar w:fldCharType="separate"/>
      </w:r>
      <w: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Default="00FD1ABB">
      <w:pPr>
        <w:pStyle w:val="TOC4"/>
        <w:rPr>
          <w:rFonts w:asciiTheme="minorHAnsi" w:eastAsiaTheme="minorEastAsia" w:hAnsiTheme="minorHAnsi" w:cstheme="minorBidi"/>
          <w:kern w:val="2"/>
          <w:sz w:val="24"/>
          <w:szCs w:val="24"/>
          <w:lang w:eastAsia="en-GB"/>
          <w14:ligatures w14:val="standardContextual"/>
        </w:rPr>
      </w:pPr>
      <w:r>
        <w:t>10.2.3.19</w:t>
      </w:r>
      <w:r>
        <w:tab/>
        <w:t>Retrieve &lt;</w:t>
      </w:r>
      <w:r w:rsidRPr="00852A2A">
        <w:rPr>
          <w:i/>
        </w:rPr>
        <w:t>token</w:t>
      </w:r>
      <w:r>
        <w:t>&gt;</w:t>
      </w:r>
      <w:r>
        <w:tab/>
      </w:r>
      <w:r>
        <w:fldChar w:fldCharType="begin"/>
      </w:r>
      <w:r>
        <w:instrText xml:space="preserve"> PAGEREF _Toc142943102 \h </w:instrText>
      </w:r>
      <w:r>
        <w:fldChar w:fldCharType="separate"/>
      </w:r>
      <w:r>
        <w:t>252</w:t>
      </w:r>
      <w:r>
        <w:fldChar w:fldCharType="end"/>
      </w:r>
    </w:p>
    <w:p w14:paraId="29A4CC69" w14:textId="06092036" w:rsidR="00FD1ABB" w:rsidRDefault="00FD1ABB">
      <w:pPr>
        <w:pStyle w:val="TOC4"/>
        <w:rPr>
          <w:rFonts w:asciiTheme="minorHAnsi" w:eastAsiaTheme="minorEastAsia" w:hAnsiTheme="minorHAnsi" w:cstheme="minorBidi"/>
          <w:kern w:val="2"/>
          <w:sz w:val="24"/>
          <w:szCs w:val="24"/>
          <w:lang w:eastAsia="en-GB"/>
          <w14:ligatures w14:val="standardContextual"/>
        </w:rPr>
      </w:pPr>
      <w:r>
        <w:t>10.2.3.20</w:t>
      </w:r>
      <w:r>
        <w:tab/>
        <w:t>Update &lt;</w:t>
      </w:r>
      <w:r w:rsidRPr="00852A2A">
        <w:rPr>
          <w:i/>
        </w:rPr>
        <w:t>token</w:t>
      </w:r>
      <w:r>
        <w:t>&gt;</w:t>
      </w:r>
      <w:r>
        <w:tab/>
      </w:r>
      <w:r>
        <w:fldChar w:fldCharType="begin"/>
      </w:r>
      <w:r>
        <w:instrText xml:space="preserve"> PAGEREF _Toc142943103 \h </w:instrText>
      </w:r>
      <w:r>
        <w:fldChar w:fldCharType="separate"/>
      </w:r>
      <w:r>
        <w:t>253</w:t>
      </w:r>
      <w:r>
        <w:fldChar w:fldCharType="end"/>
      </w:r>
    </w:p>
    <w:p w14:paraId="3242B056" w14:textId="0567AB04" w:rsidR="00FD1ABB" w:rsidRDefault="00FD1ABB">
      <w:pPr>
        <w:pStyle w:val="TOC4"/>
        <w:rPr>
          <w:rFonts w:asciiTheme="minorHAnsi" w:eastAsiaTheme="minorEastAsia" w:hAnsiTheme="minorHAnsi" w:cstheme="minorBidi"/>
          <w:kern w:val="2"/>
          <w:sz w:val="24"/>
          <w:szCs w:val="24"/>
          <w:lang w:eastAsia="en-GB"/>
          <w14:ligatures w14:val="standardContextual"/>
        </w:rPr>
      </w:pPr>
      <w:r>
        <w:t>10.2.3.21</w:t>
      </w:r>
      <w:r w:rsidRPr="00852A2A">
        <w:rPr>
          <w:rFonts w:eastAsia="SimSun"/>
          <w:lang w:eastAsia="zh-CN"/>
        </w:rPr>
        <w:tab/>
      </w:r>
      <w:r>
        <w:t>Delete &lt;</w:t>
      </w:r>
      <w:r w:rsidRPr="00852A2A">
        <w:rPr>
          <w:i/>
        </w:rPr>
        <w:t>token</w:t>
      </w:r>
      <w:r>
        <w:t>&gt;</w:t>
      </w:r>
      <w:r>
        <w:tab/>
      </w:r>
      <w:r>
        <w:fldChar w:fldCharType="begin"/>
      </w:r>
      <w:r>
        <w:instrText xml:space="preserve"> PAGEREF _Toc142943104 \h </w:instrText>
      </w:r>
      <w:r>
        <w:fldChar w:fldCharType="separate"/>
      </w:r>
      <w: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10.2.5.13</w:t>
      </w:r>
      <w:r w:rsidRPr="00852A2A">
        <w:rPr>
          <w:rFonts w:eastAsia="Microsoft YaHei"/>
        </w:rPr>
        <w:tab/>
        <w:t xml:space="preserve">Create </w:t>
      </w:r>
      <w:r w:rsidRPr="00852A2A">
        <w:rPr>
          <w:rFonts w:eastAsia="Microsoft YaHei"/>
          <w:i/>
        </w:rPr>
        <w:t>&lt;pollingChannel&gt;</w:t>
      </w:r>
      <w:r>
        <w:tab/>
      </w:r>
      <w:r>
        <w:fldChar w:fldCharType="begin"/>
      </w:r>
      <w:r>
        <w:instrText xml:space="preserve"> PAGEREF _Toc142943163 \h </w:instrText>
      </w:r>
      <w:r>
        <w:fldChar w:fldCharType="separate"/>
      </w:r>
      <w:r>
        <w:t>279</w:t>
      </w:r>
      <w:r>
        <w:fldChar w:fldCharType="end"/>
      </w:r>
    </w:p>
    <w:p w14:paraId="1A52BCC1" w14:textId="1D713A3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10.2.5.14</w:t>
      </w:r>
      <w:r w:rsidRPr="00852A2A">
        <w:rPr>
          <w:rFonts w:eastAsia="Microsoft YaHei"/>
        </w:rPr>
        <w:tab/>
        <w:t xml:space="preserve">Retrieve </w:t>
      </w:r>
      <w:r w:rsidRPr="00852A2A">
        <w:rPr>
          <w:rFonts w:eastAsia="Microsoft YaHei"/>
          <w:i/>
        </w:rPr>
        <w:t>&lt;pollingChannel&gt;</w:t>
      </w:r>
      <w:r>
        <w:tab/>
      </w:r>
      <w:r>
        <w:fldChar w:fldCharType="begin"/>
      </w:r>
      <w:r>
        <w:instrText xml:space="preserve"> PAGEREF _Toc142943164 \h </w:instrText>
      </w:r>
      <w:r>
        <w:fldChar w:fldCharType="separate"/>
      </w:r>
      <w:r>
        <w:t>279</w:t>
      </w:r>
      <w:r>
        <w:fldChar w:fldCharType="end"/>
      </w:r>
    </w:p>
    <w:p w14:paraId="731FE85D" w14:textId="5F2DD6E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10.2.5.15</w:t>
      </w:r>
      <w:r w:rsidRPr="00852A2A">
        <w:rPr>
          <w:rFonts w:eastAsia="Microsoft YaHei"/>
        </w:rPr>
        <w:tab/>
        <w:t xml:space="preserve">Update </w:t>
      </w:r>
      <w:r w:rsidRPr="00852A2A">
        <w:rPr>
          <w:rFonts w:eastAsia="Microsoft YaHei"/>
          <w:i/>
        </w:rPr>
        <w:t>&lt;pollingChannel&gt;</w:t>
      </w:r>
      <w:r>
        <w:tab/>
      </w:r>
      <w:r>
        <w:fldChar w:fldCharType="begin"/>
      </w:r>
      <w:r>
        <w:instrText xml:space="preserve"> PAGEREF _Toc142943165 \h </w:instrText>
      </w:r>
      <w:r>
        <w:fldChar w:fldCharType="separate"/>
      </w:r>
      <w: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Default="00FD1ABB">
      <w:pPr>
        <w:pStyle w:val="TOC3"/>
        <w:rPr>
          <w:rFonts w:asciiTheme="minorHAnsi" w:eastAsiaTheme="minorEastAsia" w:hAnsiTheme="minorHAnsi" w:cstheme="minorBidi"/>
          <w:kern w:val="2"/>
          <w:sz w:val="24"/>
          <w:szCs w:val="24"/>
          <w:lang w:eastAsia="en-GB"/>
          <w14:ligatures w14:val="standardContextual"/>
        </w:rPr>
      </w:pPr>
      <w:r>
        <w:t>10.2.8</w:t>
      </w:r>
      <w:r>
        <w:tab/>
        <w:t>Device management</w:t>
      </w:r>
      <w:r>
        <w:tab/>
      </w:r>
      <w:r>
        <w:fldChar w:fldCharType="begin"/>
      </w:r>
      <w:r>
        <w:instrText xml:space="preserve"> PAGEREF _Toc142943198 \h </w:instrText>
      </w:r>
      <w:r>
        <w:fldChar w:fldCharType="separate"/>
      </w:r>
      <w:r>
        <w:t>309</w:t>
      </w:r>
      <w:r>
        <w:fldChar w:fldCharType="end"/>
      </w:r>
    </w:p>
    <w:p w14:paraId="409A40FC" w14:textId="2967D373" w:rsidR="00FD1ABB" w:rsidRDefault="00FD1ABB">
      <w:pPr>
        <w:pStyle w:val="TOC4"/>
        <w:rPr>
          <w:rFonts w:asciiTheme="minorHAnsi" w:eastAsiaTheme="minorEastAsia" w:hAnsiTheme="minorHAnsi" w:cstheme="minorBidi"/>
          <w:kern w:val="2"/>
          <w:sz w:val="24"/>
          <w:szCs w:val="24"/>
          <w:lang w:eastAsia="en-GB"/>
          <w14:ligatures w14:val="standardContextual"/>
        </w:rPr>
      </w:pPr>
      <w:r>
        <w:t>10.2.8.1</w:t>
      </w:r>
      <w:r>
        <w:tab/>
        <w:t>Introduction</w:t>
      </w:r>
      <w:r>
        <w:tab/>
      </w:r>
      <w:r>
        <w:fldChar w:fldCharType="begin"/>
      </w:r>
      <w:r>
        <w:instrText xml:space="preserve"> PAGEREF _Toc142943199 \h </w:instrText>
      </w:r>
      <w:r>
        <w:fldChar w:fldCharType="separate"/>
      </w:r>
      <w:r>
        <w:t>309</w:t>
      </w:r>
      <w:r>
        <w:fldChar w:fldCharType="end"/>
      </w:r>
    </w:p>
    <w:p w14:paraId="78BBCB66" w14:textId="75E9E235" w:rsidR="00FD1ABB" w:rsidRDefault="00FD1ABB">
      <w:pPr>
        <w:pStyle w:val="TOC4"/>
        <w:rPr>
          <w:rFonts w:asciiTheme="minorHAnsi" w:eastAsiaTheme="minorEastAsia" w:hAnsiTheme="minorHAnsi" w:cstheme="minorBidi"/>
          <w:kern w:val="2"/>
          <w:sz w:val="24"/>
          <w:szCs w:val="24"/>
          <w:lang w:eastAsia="en-GB"/>
          <w14:ligatures w14:val="standardContextual"/>
        </w:rPr>
      </w:pPr>
      <w:r>
        <w:t>10.2.8.2</w:t>
      </w:r>
      <w:r>
        <w:tab/>
        <w:t>Node management</w:t>
      </w:r>
      <w:r>
        <w:tab/>
      </w:r>
      <w:r>
        <w:fldChar w:fldCharType="begin"/>
      </w:r>
      <w:r>
        <w:instrText xml:space="preserve"> PAGEREF _Toc142943200 \h </w:instrText>
      </w:r>
      <w:r>
        <w:fldChar w:fldCharType="separate"/>
      </w:r>
      <w:r>
        <w:t>310</w:t>
      </w:r>
      <w:r>
        <w:fldChar w:fldCharType="end"/>
      </w:r>
    </w:p>
    <w:p w14:paraId="57770FAC" w14:textId="6C815C82" w:rsidR="00FD1ABB" w:rsidRDefault="00FD1ABB">
      <w:pPr>
        <w:pStyle w:val="TOC4"/>
        <w:rPr>
          <w:rFonts w:asciiTheme="minorHAnsi" w:eastAsiaTheme="minorEastAsia" w:hAnsiTheme="minorHAnsi" w:cstheme="minorBidi"/>
          <w:kern w:val="2"/>
          <w:sz w:val="24"/>
          <w:szCs w:val="24"/>
          <w:lang w:eastAsia="en-GB"/>
          <w14:ligatures w14:val="standardContextual"/>
        </w:rPr>
      </w:pPr>
      <w:r>
        <w:t>10.2.8.3</w:t>
      </w:r>
      <w:r>
        <w:tab/>
        <w:t xml:space="preserve">Create </w:t>
      </w:r>
      <w:r w:rsidRPr="00852A2A">
        <w:rPr>
          <w:i/>
        </w:rPr>
        <w:t>&lt;node&gt;</w:t>
      </w:r>
      <w:r>
        <w:tab/>
      </w:r>
      <w:r>
        <w:fldChar w:fldCharType="begin"/>
      </w:r>
      <w:r>
        <w:instrText xml:space="preserve"> PAGEREF _Toc142943201 \h </w:instrText>
      </w:r>
      <w:r>
        <w:fldChar w:fldCharType="separate"/>
      </w:r>
      <w:r>
        <w:t>310</w:t>
      </w:r>
      <w:r>
        <w:fldChar w:fldCharType="end"/>
      </w:r>
    </w:p>
    <w:p w14:paraId="0DA130D9" w14:textId="437D14A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10.2.8.4</w:t>
      </w:r>
      <w:r w:rsidRPr="00852A2A">
        <w:rPr>
          <w:rFonts w:eastAsia="Microsoft YaHei"/>
        </w:rPr>
        <w:tab/>
        <w:t xml:space="preserve">Retrieve </w:t>
      </w:r>
      <w:r w:rsidRPr="00852A2A">
        <w:rPr>
          <w:rFonts w:eastAsia="Microsoft YaHei"/>
          <w:i/>
        </w:rPr>
        <w:t>&lt;node&gt;</w:t>
      </w:r>
      <w:r>
        <w:tab/>
      </w:r>
      <w:r>
        <w:fldChar w:fldCharType="begin"/>
      </w:r>
      <w:r>
        <w:instrText xml:space="preserve"> PAGEREF _Toc142943202 \h </w:instrText>
      </w:r>
      <w:r>
        <w:fldChar w:fldCharType="separate"/>
      </w:r>
      <w:r>
        <w:t>310</w:t>
      </w:r>
      <w:r>
        <w:fldChar w:fldCharType="end"/>
      </w:r>
    </w:p>
    <w:p w14:paraId="7BDBB5DE" w14:textId="1EB17282"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10.2.8.5</w:t>
      </w:r>
      <w:r w:rsidRPr="00852A2A">
        <w:rPr>
          <w:rFonts w:eastAsia="Microsoft YaHei"/>
        </w:rPr>
        <w:tab/>
        <w:t xml:space="preserve">Update </w:t>
      </w:r>
      <w:r w:rsidRPr="00852A2A">
        <w:rPr>
          <w:rFonts w:eastAsia="Microsoft YaHei"/>
          <w:i/>
        </w:rPr>
        <w:t>&lt;node&gt;</w:t>
      </w:r>
      <w:r>
        <w:tab/>
      </w:r>
      <w:r>
        <w:fldChar w:fldCharType="begin"/>
      </w:r>
      <w:r>
        <w:instrText xml:space="preserve"> PAGEREF _Toc142943203 \h </w:instrText>
      </w:r>
      <w:r>
        <w:fldChar w:fldCharType="separate"/>
      </w:r>
      <w:r>
        <w:t>311</w:t>
      </w:r>
      <w:r>
        <w:fldChar w:fldCharType="end"/>
      </w:r>
    </w:p>
    <w:p w14:paraId="36DCF8F7" w14:textId="3D66C94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10.2.8.6</w:t>
      </w:r>
      <w:r w:rsidRPr="00852A2A">
        <w:rPr>
          <w:rFonts w:eastAsia="Microsoft YaHei"/>
        </w:rPr>
        <w:tab/>
        <w:t xml:space="preserve">Delete </w:t>
      </w:r>
      <w:r w:rsidRPr="00852A2A">
        <w:rPr>
          <w:rFonts w:eastAsia="Microsoft YaHei"/>
          <w:i/>
        </w:rPr>
        <w:t>&lt;node&gt;</w:t>
      </w:r>
      <w:r>
        <w:tab/>
      </w:r>
      <w:r>
        <w:fldChar w:fldCharType="begin"/>
      </w:r>
      <w:r>
        <w:instrText xml:space="preserve"> PAGEREF _Toc142943204 \h </w:instrText>
      </w:r>
      <w:r>
        <w:fldChar w:fldCharType="separate"/>
      </w:r>
      <w: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10.2.11.2</w:t>
      </w:r>
      <w:r w:rsidRPr="00852A2A">
        <w:rPr>
          <w:rFonts w:eastAsia="Microsoft YaHei"/>
        </w:rPr>
        <w:tab/>
        <w:t xml:space="preserve">Create </w:t>
      </w:r>
      <w:r w:rsidRPr="00852A2A">
        <w:rPr>
          <w:rFonts w:eastAsia="Microsoft YaHei"/>
          <w:i/>
        </w:rPr>
        <w:t>&lt;statsConfig&gt;</w:t>
      </w:r>
      <w:r>
        <w:tab/>
      </w:r>
      <w:r>
        <w:fldChar w:fldCharType="begin"/>
      </w:r>
      <w:r>
        <w:instrText xml:space="preserve"> PAGEREF _Toc142943257 \h </w:instrText>
      </w:r>
      <w:r>
        <w:fldChar w:fldCharType="separate"/>
      </w:r>
      <w:r>
        <w:t>347</w:t>
      </w:r>
      <w:r>
        <w:fldChar w:fldCharType="end"/>
      </w:r>
    </w:p>
    <w:p w14:paraId="12749754" w14:textId="24E3D8B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10.2.11.3</w:t>
      </w:r>
      <w:r w:rsidRPr="00852A2A">
        <w:rPr>
          <w:rFonts w:eastAsia="Microsoft YaHei"/>
        </w:rPr>
        <w:tab/>
        <w:t xml:space="preserve">Retrieve </w:t>
      </w:r>
      <w:r w:rsidRPr="00852A2A">
        <w:rPr>
          <w:rFonts w:eastAsia="Microsoft YaHei"/>
          <w:i/>
        </w:rPr>
        <w:t>&lt;statsConfig&gt;</w:t>
      </w:r>
      <w:r>
        <w:tab/>
      </w:r>
      <w:r>
        <w:fldChar w:fldCharType="begin"/>
      </w:r>
      <w:r>
        <w:instrText xml:space="preserve"> PAGEREF _Toc142943258 \h </w:instrText>
      </w:r>
      <w:r>
        <w:fldChar w:fldCharType="separate"/>
      </w:r>
      <w:r>
        <w:t>348</w:t>
      </w:r>
      <w:r>
        <w:fldChar w:fldCharType="end"/>
      </w:r>
    </w:p>
    <w:p w14:paraId="1DDE20F3" w14:textId="603B732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10.2.11.4</w:t>
      </w:r>
      <w:r w:rsidRPr="00852A2A">
        <w:rPr>
          <w:rFonts w:eastAsia="Microsoft YaHei"/>
        </w:rPr>
        <w:tab/>
        <w:t xml:space="preserve">Update </w:t>
      </w:r>
      <w:r w:rsidRPr="00852A2A">
        <w:rPr>
          <w:rFonts w:eastAsia="Microsoft YaHei"/>
          <w:i/>
        </w:rPr>
        <w:t>&lt;statsConfig&gt;</w:t>
      </w:r>
      <w:r>
        <w:tab/>
      </w:r>
      <w:r>
        <w:fldChar w:fldCharType="begin"/>
      </w:r>
      <w:r>
        <w:instrText xml:space="preserve"> PAGEREF _Toc142943259 \h </w:instrText>
      </w:r>
      <w:r>
        <w:fldChar w:fldCharType="separate"/>
      </w:r>
      <w:r>
        <w:t>348</w:t>
      </w:r>
      <w:r>
        <w:fldChar w:fldCharType="end"/>
      </w:r>
    </w:p>
    <w:p w14:paraId="6DA2BCED" w14:textId="3F8CAA8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10.2.11.5</w:t>
      </w:r>
      <w:r w:rsidRPr="00852A2A">
        <w:rPr>
          <w:rFonts w:eastAsia="Microsoft YaHei"/>
        </w:rPr>
        <w:tab/>
        <w:t xml:space="preserve">Delete </w:t>
      </w:r>
      <w:r w:rsidRPr="00852A2A">
        <w:rPr>
          <w:rFonts w:eastAsia="Microsoft YaHei"/>
          <w:i/>
        </w:rPr>
        <w:t>&lt;statsConfig&gt;</w:t>
      </w:r>
      <w:r>
        <w:tab/>
      </w:r>
      <w:r>
        <w:fldChar w:fldCharType="begin"/>
      </w:r>
      <w:r>
        <w:instrText xml:space="preserve"> PAGEREF _Toc142943260 \h </w:instrText>
      </w:r>
      <w:r>
        <w:fldChar w:fldCharType="separate"/>
      </w:r>
      <w:r>
        <w:t>349</w:t>
      </w:r>
      <w:r>
        <w:fldChar w:fldCharType="end"/>
      </w:r>
    </w:p>
    <w:p w14:paraId="1736C836" w14:textId="5C155DE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10.2.11.6</w:t>
      </w:r>
      <w:r w:rsidRPr="00852A2A">
        <w:rPr>
          <w:rFonts w:eastAsia="Microsoft YaHei"/>
        </w:rPr>
        <w:tab/>
        <w:t xml:space="preserve">Create </w:t>
      </w:r>
      <w:r w:rsidRPr="00852A2A">
        <w:rPr>
          <w:rFonts w:eastAsia="Microsoft YaHei"/>
          <w:i/>
        </w:rPr>
        <w:t>&lt;eventConfig&gt;</w:t>
      </w:r>
      <w:r>
        <w:tab/>
      </w:r>
      <w:r>
        <w:fldChar w:fldCharType="begin"/>
      </w:r>
      <w:r>
        <w:instrText xml:space="preserve"> PAGEREF _Toc142943261 \h </w:instrText>
      </w:r>
      <w:r>
        <w:fldChar w:fldCharType="separate"/>
      </w:r>
      <w:r>
        <w:t>350</w:t>
      </w:r>
      <w:r>
        <w:fldChar w:fldCharType="end"/>
      </w:r>
    </w:p>
    <w:p w14:paraId="2BAB79B0" w14:textId="421318D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10.2.11.7</w:t>
      </w:r>
      <w:r w:rsidRPr="00852A2A">
        <w:rPr>
          <w:rFonts w:eastAsia="Microsoft YaHei"/>
        </w:rPr>
        <w:tab/>
        <w:t xml:space="preserve">Retrieve </w:t>
      </w:r>
      <w:r w:rsidRPr="00852A2A">
        <w:rPr>
          <w:rFonts w:eastAsia="Microsoft YaHei"/>
          <w:i/>
        </w:rPr>
        <w:t>&lt;eventConfig&gt;</w:t>
      </w:r>
      <w:r>
        <w:tab/>
      </w:r>
      <w:r>
        <w:fldChar w:fldCharType="begin"/>
      </w:r>
      <w:r>
        <w:instrText xml:space="preserve"> PAGEREF _Toc142943262 \h </w:instrText>
      </w:r>
      <w:r>
        <w:fldChar w:fldCharType="separate"/>
      </w:r>
      <w:r>
        <w:t>350</w:t>
      </w:r>
      <w:r>
        <w:fldChar w:fldCharType="end"/>
      </w:r>
    </w:p>
    <w:p w14:paraId="6C682602" w14:textId="4B8C808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10.2.11.8</w:t>
      </w:r>
      <w:r w:rsidRPr="00852A2A">
        <w:rPr>
          <w:rFonts w:eastAsia="Microsoft YaHei"/>
        </w:rPr>
        <w:tab/>
        <w:t xml:space="preserve">Update </w:t>
      </w:r>
      <w:r w:rsidRPr="00852A2A">
        <w:rPr>
          <w:rFonts w:eastAsia="Microsoft YaHei"/>
          <w:i/>
        </w:rPr>
        <w:t>&lt;eventConfig&gt;</w:t>
      </w:r>
      <w:r>
        <w:tab/>
      </w:r>
      <w:r>
        <w:fldChar w:fldCharType="begin"/>
      </w:r>
      <w:r>
        <w:instrText xml:space="preserve"> PAGEREF _Toc142943263 \h </w:instrText>
      </w:r>
      <w:r>
        <w:fldChar w:fldCharType="separate"/>
      </w:r>
      <w:r>
        <w:t>350</w:t>
      </w:r>
      <w:r>
        <w:fldChar w:fldCharType="end"/>
      </w:r>
    </w:p>
    <w:p w14:paraId="72870918" w14:textId="3A59D67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10.2.11.9</w:t>
      </w:r>
      <w:r w:rsidRPr="00852A2A">
        <w:rPr>
          <w:rFonts w:eastAsia="Microsoft YaHei"/>
        </w:rPr>
        <w:tab/>
        <w:t xml:space="preserve">Delete </w:t>
      </w:r>
      <w:r w:rsidRPr="00852A2A">
        <w:rPr>
          <w:rFonts w:eastAsia="Microsoft YaHei"/>
          <w:i/>
        </w:rPr>
        <w:t>&lt;eventConfig&gt;</w:t>
      </w:r>
      <w:r>
        <w:tab/>
      </w:r>
      <w:r>
        <w:fldChar w:fldCharType="begin"/>
      </w:r>
      <w:r>
        <w:instrText xml:space="preserve"> PAGEREF _Toc142943264 \h </w:instrText>
      </w:r>
      <w:r>
        <w:fldChar w:fldCharType="separate"/>
      </w:r>
      <w: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Default="00FD1ABB">
      <w:pPr>
        <w:pStyle w:val="TOC3"/>
        <w:rPr>
          <w:rFonts w:asciiTheme="minorHAnsi" w:eastAsiaTheme="minorEastAsia" w:hAnsiTheme="minorHAnsi" w:cstheme="minorBidi"/>
          <w:kern w:val="2"/>
          <w:sz w:val="24"/>
          <w:szCs w:val="24"/>
          <w:lang w:eastAsia="en-GB"/>
          <w14:ligatures w14:val="standardContextual"/>
        </w:rPr>
      </w:pPr>
      <w:r>
        <w:t>10.2.12</w:t>
      </w:r>
      <w:r>
        <w:tab/>
        <w:t>M2M service subscription management</w:t>
      </w:r>
      <w:r>
        <w:tab/>
      </w:r>
      <w:r>
        <w:fldChar w:fldCharType="begin"/>
      </w:r>
      <w:r>
        <w:instrText xml:space="preserve"> PAGEREF _Toc142943270 \h </w:instrText>
      </w:r>
      <w:r>
        <w:fldChar w:fldCharType="separate"/>
      </w:r>
      <w:r>
        <w:t>354</w:t>
      </w:r>
      <w:r>
        <w:fldChar w:fldCharType="end"/>
      </w:r>
    </w:p>
    <w:p w14:paraId="003D144C" w14:textId="3F8C0D73" w:rsidR="00FD1ABB" w:rsidRDefault="00FD1ABB">
      <w:pPr>
        <w:pStyle w:val="TOC4"/>
        <w:rPr>
          <w:rFonts w:asciiTheme="minorHAnsi" w:eastAsiaTheme="minorEastAsia" w:hAnsiTheme="minorHAnsi" w:cstheme="minorBidi"/>
          <w:kern w:val="2"/>
          <w:sz w:val="24"/>
          <w:szCs w:val="24"/>
          <w:lang w:eastAsia="en-GB"/>
          <w14:ligatures w14:val="standardContextual"/>
        </w:rPr>
      </w:pPr>
      <w:r>
        <w:t>10.2.12.1</w:t>
      </w:r>
      <w:r>
        <w:tab/>
        <w:t>Intro</w:t>
      </w:r>
      <w:r w:rsidRPr="00852A2A">
        <w:rPr>
          <w:rFonts w:eastAsiaTheme="minorEastAsia"/>
          <w:lang w:eastAsia="zh-CN"/>
        </w:rPr>
        <w:t>d</w:t>
      </w:r>
      <w:r>
        <w:t>uction</w:t>
      </w:r>
      <w:r>
        <w:tab/>
      </w:r>
      <w:r>
        <w:fldChar w:fldCharType="begin"/>
      </w:r>
      <w:r>
        <w:instrText xml:space="preserve"> PAGEREF _Toc142943271 \h </w:instrText>
      </w:r>
      <w:r>
        <w:fldChar w:fldCharType="separate"/>
      </w:r>
      <w:r>
        <w:t>354</w:t>
      </w:r>
      <w:r>
        <w:fldChar w:fldCharType="end"/>
      </w:r>
    </w:p>
    <w:p w14:paraId="42404D4C" w14:textId="2B5B1814" w:rsidR="00FD1ABB" w:rsidRDefault="00FD1ABB">
      <w:pPr>
        <w:pStyle w:val="TOC4"/>
        <w:rPr>
          <w:rFonts w:asciiTheme="minorHAnsi" w:eastAsiaTheme="minorEastAsia" w:hAnsiTheme="minorHAnsi" w:cstheme="minorBidi"/>
          <w:kern w:val="2"/>
          <w:sz w:val="24"/>
          <w:szCs w:val="24"/>
          <w:lang w:eastAsia="en-GB"/>
          <w14:ligatures w14:val="standardContextual"/>
        </w:rPr>
      </w:pPr>
      <w:r>
        <w:t>10.2.12.2</w:t>
      </w:r>
      <w:r>
        <w:tab/>
        <w:t xml:space="preserve">Create </w:t>
      </w:r>
      <w:r w:rsidRPr="00852A2A">
        <w:rPr>
          <w:i/>
        </w:rPr>
        <w:t>&lt;m2mServiceSubscriptionProfile&gt;</w:t>
      </w:r>
      <w:r>
        <w:tab/>
      </w:r>
      <w:r>
        <w:fldChar w:fldCharType="begin"/>
      </w:r>
      <w:r>
        <w:instrText xml:space="preserve"> PAGEREF _Toc142943272 \h </w:instrText>
      </w:r>
      <w:r>
        <w:fldChar w:fldCharType="separate"/>
      </w:r>
      <w:r>
        <w:t>354</w:t>
      </w:r>
      <w:r>
        <w:fldChar w:fldCharType="end"/>
      </w:r>
    </w:p>
    <w:p w14:paraId="37E24476" w14:textId="29DBE43F" w:rsidR="00FD1ABB" w:rsidRDefault="00FD1ABB">
      <w:pPr>
        <w:pStyle w:val="TOC4"/>
        <w:rPr>
          <w:rFonts w:asciiTheme="minorHAnsi" w:eastAsiaTheme="minorEastAsia" w:hAnsiTheme="minorHAnsi" w:cstheme="minorBidi"/>
          <w:kern w:val="2"/>
          <w:sz w:val="24"/>
          <w:szCs w:val="24"/>
          <w:lang w:eastAsia="en-GB"/>
          <w14:ligatures w14:val="standardContextual"/>
        </w:rPr>
      </w:pPr>
      <w:r>
        <w:t>10.2.12.3</w:t>
      </w:r>
      <w:r>
        <w:tab/>
        <w:t xml:space="preserve">Retrieve </w:t>
      </w:r>
      <w:r w:rsidRPr="00852A2A">
        <w:rPr>
          <w:i/>
        </w:rPr>
        <w:t>&lt;m2mServiceSubscriptionProfile&gt;</w:t>
      </w:r>
      <w:r>
        <w:tab/>
      </w:r>
      <w:r>
        <w:fldChar w:fldCharType="begin"/>
      </w:r>
      <w:r>
        <w:instrText xml:space="preserve"> PAGEREF _Toc142943273 \h </w:instrText>
      </w:r>
      <w:r>
        <w:fldChar w:fldCharType="separate"/>
      </w:r>
      <w:r>
        <w:t>355</w:t>
      </w:r>
      <w:r>
        <w:fldChar w:fldCharType="end"/>
      </w:r>
    </w:p>
    <w:p w14:paraId="7E6941A6" w14:textId="173244BB" w:rsidR="00FD1ABB" w:rsidRDefault="00FD1ABB">
      <w:pPr>
        <w:pStyle w:val="TOC4"/>
        <w:rPr>
          <w:rFonts w:asciiTheme="minorHAnsi" w:eastAsiaTheme="minorEastAsia" w:hAnsiTheme="minorHAnsi" w:cstheme="minorBidi"/>
          <w:kern w:val="2"/>
          <w:sz w:val="24"/>
          <w:szCs w:val="24"/>
          <w:lang w:eastAsia="en-GB"/>
          <w14:ligatures w14:val="standardContextual"/>
        </w:rPr>
      </w:pPr>
      <w:r>
        <w:t>10.2.12.4</w:t>
      </w:r>
      <w:r>
        <w:tab/>
        <w:t xml:space="preserve">Update </w:t>
      </w:r>
      <w:r w:rsidRPr="00852A2A">
        <w:rPr>
          <w:i/>
        </w:rPr>
        <w:t>&lt;m2mServiceSubscriptionProfile&gt;</w:t>
      </w:r>
      <w:r>
        <w:tab/>
      </w:r>
      <w:r>
        <w:fldChar w:fldCharType="begin"/>
      </w:r>
      <w:r>
        <w:instrText xml:space="preserve"> PAGEREF _Toc142943274 \h </w:instrText>
      </w:r>
      <w:r>
        <w:fldChar w:fldCharType="separate"/>
      </w:r>
      <w:r>
        <w:t>355</w:t>
      </w:r>
      <w:r>
        <w:fldChar w:fldCharType="end"/>
      </w:r>
    </w:p>
    <w:p w14:paraId="270874E4" w14:textId="30023968" w:rsidR="00FD1ABB" w:rsidRDefault="00FD1ABB">
      <w:pPr>
        <w:pStyle w:val="TOC4"/>
        <w:rPr>
          <w:rFonts w:asciiTheme="minorHAnsi" w:eastAsiaTheme="minorEastAsia" w:hAnsiTheme="minorHAnsi" w:cstheme="minorBidi"/>
          <w:kern w:val="2"/>
          <w:sz w:val="24"/>
          <w:szCs w:val="24"/>
          <w:lang w:eastAsia="en-GB"/>
          <w14:ligatures w14:val="standardContextual"/>
        </w:rPr>
      </w:pPr>
      <w:r>
        <w:t>10.2.12.5</w:t>
      </w:r>
      <w:r>
        <w:tab/>
        <w:t xml:space="preserve">Delete </w:t>
      </w:r>
      <w:r w:rsidRPr="00852A2A">
        <w:rPr>
          <w:i/>
        </w:rPr>
        <w:t>&lt;m2mServiceSubscriptionProfile&gt;</w:t>
      </w:r>
      <w:r>
        <w:tab/>
      </w:r>
      <w:r>
        <w:fldChar w:fldCharType="begin"/>
      </w:r>
      <w:r>
        <w:instrText xml:space="preserve"> PAGEREF _Toc142943275 \h </w:instrText>
      </w:r>
      <w:r>
        <w:fldChar w:fldCharType="separate"/>
      </w:r>
      <w:r>
        <w:t>356</w:t>
      </w:r>
      <w:r>
        <w:fldChar w:fldCharType="end"/>
      </w:r>
    </w:p>
    <w:p w14:paraId="0A7924C6" w14:textId="7D134B8F" w:rsidR="00FD1ABB" w:rsidRDefault="00FD1ABB">
      <w:pPr>
        <w:pStyle w:val="TOC4"/>
        <w:rPr>
          <w:rFonts w:asciiTheme="minorHAnsi" w:eastAsiaTheme="minorEastAsia" w:hAnsiTheme="minorHAnsi" w:cstheme="minorBidi"/>
          <w:kern w:val="2"/>
          <w:sz w:val="24"/>
          <w:szCs w:val="24"/>
          <w:lang w:eastAsia="en-GB"/>
          <w14:ligatures w14:val="standardContextual"/>
        </w:rPr>
      </w:pPr>
      <w:r>
        <w:t>10.2.12.6</w:t>
      </w:r>
      <w:r>
        <w:tab/>
        <w:t xml:space="preserve">Create </w:t>
      </w:r>
      <w:r w:rsidRPr="00852A2A">
        <w:rPr>
          <w:i/>
        </w:rPr>
        <w:t>&lt;serviceSubscribedNode&gt;</w:t>
      </w:r>
      <w:r>
        <w:tab/>
      </w:r>
      <w:r>
        <w:fldChar w:fldCharType="begin"/>
      </w:r>
      <w:r>
        <w:instrText xml:space="preserve"> PAGEREF _Toc142943276 \h </w:instrText>
      </w:r>
      <w:r>
        <w:fldChar w:fldCharType="separate"/>
      </w:r>
      <w:r>
        <w:t>356</w:t>
      </w:r>
      <w:r>
        <w:fldChar w:fldCharType="end"/>
      </w:r>
    </w:p>
    <w:p w14:paraId="64848084" w14:textId="62A66C9A" w:rsidR="00FD1ABB" w:rsidRDefault="00FD1ABB">
      <w:pPr>
        <w:pStyle w:val="TOC4"/>
        <w:rPr>
          <w:rFonts w:asciiTheme="minorHAnsi" w:eastAsiaTheme="minorEastAsia" w:hAnsiTheme="minorHAnsi" w:cstheme="minorBidi"/>
          <w:kern w:val="2"/>
          <w:sz w:val="24"/>
          <w:szCs w:val="24"/>
          <w:lang w:eastAsia="en-GB"/>
          <w14:ligatures w14:val="standardContextual"/>
        </w:rPr>
      </w:pPr>
      <w:r>
        <w:t>10.2.12.7</w:t>
      </w:r>
      <w:r>
        <w:tab/>
        <w:t xml:space="preserve">Retrieve </w:t>
      </w:r>
      <w:r w:rsidRPr="00852A2A">
        <w:rPr>
          <w:i/>
        </w:rPr>
        <w:t>&lt;serviceSubscribedNode&gt;</w:t>
      </w:r>
      <w:r>
        <w:tab/>
      </w:r>
      <w:r>
        <w:fldChar w:fldCharType="begin"/>
      </w:r>
      <w:r>
        <w:instrText xml:space="preserve"> PAGEREF _Toc142943277 \h </w:instrText>
      </w:r>
      <w:r>
        <w:fldChar w:fldCharType="separate"/>
      </w:r>
      <w:r>
        <w:t>357</w:t>
      </w:r>
      <w:r>
        <w:fldChar w:fldCharType="end"/>
      </w:r>
    </w:p>
    <w:p w14:paraId="4A4337D2" w14:textId="72A649EB" w:rsidR="00FD1ABB" w:rsidRDefault="00FD1ABB">
      <w:pPr>
        <w:pStyle w:val="TOC4"/>
        <w:rPr>
          <w:rFonts w:asciiTheme="minorHAnsi" w:eastAsiaTheme="minorEastAsia" w:hAnsiTheme="minorHAnsi" w:cstheme="minorBidi"/>
          <w:kern w:val="2"/>
          <w:sz w:val="24"/>
          <w:szCs w:val="24"/>
          <w:lang w:eastAsia="en-GB"/>
          <w14:ligatures w14:val="standardContextual"/>
        </w:rPr>
      </w:pPr>
      <w:r>
        <w:t>10.2.12.8</w:t>
      </w:r>
      <w:r>
        <w:tab/>
        <w:t xml:space="preserve">Update </w:t>
      </w:r>
      <w:r w:rsidRPr="00852A2A">
        <w:rPr>
          <w:i/>
        </w:rPr>
        <w:t>&lt;serviceSubscribedNode&gt;</w:t>
      </w:r>
      <w:r>
        <w:tab/>
      </w:r>
      <w:r>
        <w:fldChar w:fldCharType="begin"/>
      </w:r>
      <w:r>
        <w:instrText xml:space="preserve"> PAGEREF _Toc142943278 \h </w:instrText>
      </w:r>
      <w:r>
        <w:fldChar w:fldCharType="separate"/>
      </w:r>
      <w:r>
        <w:t>357</w:t>
      </w:r>
      <w:r>
        <w:fldChar w:fldCharType="end"/>
      </w:r>
    </w:p>
    <w:p w14:paraId="0FC15466" w14:textId="6CE45C68" w:rsidR="00FD1ABB" w:rsidRDefault="00FD1ABB">
      <w:pPr>
        <w:pStyle w:val="TOC4"/>
        <w:rPr>
          <w:rFonts w:asciiTheme="minorHAnsi" w:eastAsiaTheme="minorEastAsia" w:hAnsiTheme="minorHAnsi" w:cstheme="minorBidi"/>
          <w:kern w:val="2"/>
          <w:sz w:val="24"/>
          <w:szCs w:val="24"/>
          <w:lang w:eastAsia="en-GB"/>
          <w14:ligatures w14:val="standardContextual"/>
        </w:rPr>
      </w:pPr>
      <w:r>
        <w:t>10.2.12.9</w:t>
      </w:r>
      <w:r>
        <w:tab/>
        <w:t xml:space="preserve">Delete </w:t>
      </w:r>
      <w:r w:rsidRPr="00852A2A">
        <w:rPr>
          <w:i/>
        </w:rPr>
        <w:t>&lt;serviceSubscribedNode&gt;</w:t>
      </w:r>
      <w:r>
        <w:tab/>
      </w:r>
      <w:r>
        <w:fldChar w:fldCharType="begin"/>
      </w:r>
      <w:r>
        <w:instrText xml:space="preserve"> PAGEREF _Toc142943279 \h </w:instrText>
      </w:r>
      <w:r>
        <w:fldChar w:fldCharType="separate"/>
      </w:r>
      <w:r>
        <w:t>357</w:t>
      </w:r>
      <w:r>
        <w:fldChar w:fldCharType="end"/>
      </w:r>
    </w:p>
    <w:p w14:paraId="06CF901F" w14:textId="383A67BF" w:rsidR="00FD1ABB" w:rsidRDefault="00FD1ABB">
      <w:pPr>
        <w:pStyle w:val="TOC4"/>
        <w:rPr>
          <w:rFonts w:asciiTheme="minorHAnsi" w:eastAsiaTheme="minorEastAsia" w:hAnsiTheme="minorHAnsi" w:cstheme="minorBidi"/>
          <w:kern w:val="2"/>
          <w:sz w:val="24"/>
          <w:szCs w:val="24"/>
          <w:lang w:eastAsia="en-GB"/>
          <w14:ligatures w14:val="standardContextual"/>
        </w:rPr>
      </w:pPr>
      <w:r>
        <w:t>10.2.12.10</w:t>
      </w:r>
      <w:r>
        <w:tab/>
        <w:t xml:space="preserve">Create </w:t>
      </w:r>
      <w:r w:rsidRPr="00852A2A">
        <w:rPr>
          <w:i/>
        </w:rPr>
        <w:t>&lt;serviceSubscribedAppRule&gt;</w:t>
      </w:r>
      <w:r>
        <w:tab/>
      </w:r>
      <w:r>
        <w:fldChar w:fldCharType="begin"/>
      </w:r>
      <w:r>
        <w:instrText xml:space="preserve"> PAGEREF _Toc142943280 \h </w:instrText>
      </w:r>
      <w:r>
        <w:fldChar w:fldCharType="separate"/>
      </w:r>
      <w:r>
        <w:t>358</w:t>
      </w:r>
      <w:r>
        <w:fldChar w:fldCharType="end"/>
      </w:r>
    </w:p>
    <w:p w14:paraId="63D8982D" w14:textId="4D547B72" w:rsidR="00FD1ABB" w:rsidRDefault="00FD1ABB">
      <w:pPr>
        <w:pStyle w:val="TOC4"/>
        <w:rPr>
          <w:rFonts w:asciiTheme="minorHAnsi" w:eastAsiaTheme="minorEastAsia" w:hAnsiTheme="minorHAnsi" w:cstheme="minorBidi"/>
          <w:kern w:val="2"/>
          <w:sz w:val="24"/>
          <w:szCs w:val="24"/>
          <w:lang w:eastAsia="en-GB"/>
          <w14:ligatures w14:val="standardContextual"/>
        </w:rPr>
      </w:pPr>
      <w:r>
        <w:t>10.2.12.11</w:t>
      </w:r>
      <w:r>
        <w:tab/>
        <w:t xml:space="preserve">Retrieve </w:t>
      </w:r>
      <w:r w:rsidRPr="00852A2A">
        <w:rPr>
          <w:i/>
        </w:rPr>
        <w:t>&lt;serviceSubscribedAppRule&gt;</w:t>
      </w:r>
      <w:r>
        <w:tab/>
      </w:r>
      <w:r>
        <w:fldChar w:fldCharType="begin"/>
      </w:r>
      <w:r>
        <w:instrText xml:space="preserve"> PAGEREF _Toc142943281 \h </w:instrText>
      </w:r>
      <w:r>
        <w:fldChar w:fldCharType="separate"/>
      </w:r>
      <w:r>
        <w:t>358</w:t>
      </w:r>
      <w:r>
        <w:fldChar w:fldCharType="end"/>
      </w:r>
    </w:p>
    <w:p w14:paraId="0752E8EB" w14:textId="3C594507" w:rsidR="00FD1ABB" w:rsidRDefault="00FD1ABB">
      <w:pPr>
        <w:pStyle w:val="TOC4"/>
        <w:rPr>
          <w:rFonts w:asciiTheme="minorHAnsi" w:eastAsiaTheme="minorEastAsia" w:hAnsiTheme="minorHAnsi" w:cstheme="minorBidi"/>
          <w:kern w:val="2"/>
          <w:sz w:val="24"/>
          <w:szCs w:val="24"/>
          <w:lang w:eastAsia="en-GB"/>
          <w14:ligatures w14:val="standardContextual"/>
        </w:rPr>
      </w:pPr>
      <w:r>
        <w:t>10.2.12.12</w:t>
      </w:r>
      <w:r>
        <w:tab/>
        <w:t xml:space="preserve">Update </w:t>
      </w:r>
      <w:r w:rsidRPr="00852A2A">
        <w:rPr>
          <w:i/>
        </w:rPr>
        <w:t>&lt;serviceSubscribedAppRule&gt;</w:t>
      </w:r>
      <w:r>
        <w:tab/>
      </w:r>
      <w:r>
        <w:fldChar w:fldCharType="begin"/>
      </w:r>
      <w:r>
        <w:instrText xml:space="preserve"> PAGEREF _Toc142943282 \h </w:instrText>
      </w:r>
      <w:r>
        <w:fldChar w:fldCharType="separate"/>
      </w:r>
      <w:r>
        <w:t>359</w:t>
      </w:r>
      <w:r>
        <w:fldChar w:fldCharType="end"/>
      </w:r>
    </w:p>
    <w:p w14:paraId="12BE286F" w14:textId="4900D853" w:rsidR="00FD1ABB" w:rsidRDefault="00FD1ABB">
      <w:pPr>
        <w:pStyle w:val="TOC4"/>
        <w:rPr>
          <w:rFonts w:asciiTheme="minorHAnsi" w:eastAsiaTheme="minorEastAsia" w:hAnsiTheme="minorHAnsi" w:cstheme="minorBidi"/>
          <w:kern w:val="2"/>
          <w:sz w:val="24"/>
          <w:szCs w:val="24"/>
          <w:lang w:eastAsia="en-GB"/>
          <w14:ligatures w14:val="standardContextual"/>
        </w:rPr>
      </w:pPr>
      <w:r>
        <w:t>10.2.12.13</w:t>
      </w:r>
      <w:r>
        <w:tab/>
        <w:t xml:space="preserve">Delete </w:t>
      </w:r>
      <w:r w:rsidRPr="00852A2A">
        <w:rPr>
          <w:i/>
        </w:rPr>
        <w:t>&lt;serviceSubscribedAppRule&gt;</w:t>
      </w:r>
      <w:r>
        <w:tab/>
      </w:r>
      <w:r>
        <w:fldChar w:fldCharType="begin"/>
      </w:r>
      <w:r>
        <w:instrText xml:space="preserve"> PAGEREF _Toc142943283 \h </w:instrText>
      </w:r>
      <w:r>
        <w:fldChar w:fldCharType="separate"/>
      </w:r>
      <w: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.8</w:t>
      </w:r>
      <w:r>
        <w:tab/>
        <w:t xml:space="preserve">Update </w:t>
      </w:r>
      <w:r w:rsidRPr="00852A2A">
        <w:rPr>
          <w:i/>
        </w:rPr>
        <w:t>&lt;transaction&gt;</w:t>
      </w:r>
      <w:r>
        <w:tab/>
      </w:r>
      <w:r>
        <w:fldChar w:fldCharType="begin"/>
      </w:r>
      <w:r>
        <w:instrText xml:space="preserve"> PAGEREF _Toc142943321 \h </w:instrText>
      </w:r>
      <w:r>
        <w:fldChar w:fldCharType="separate"/>
      </w:r>
      <w:r>
        <w:t>388</w:t>
      </w:r>
      <w:r>
        <w:fldChar w:fldCharType="end"/>
      </w:r>
    </w:p>
    <w:p w14:paraId="6E364346" w14:textId="2A125127"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.9</w:t>
      </w:r>
      <w:r>
        <w:tab/>
        <w:t xml:space="preserve">Delete </w:t>
      </w:r>
      <w:r w:rsidRPr="00852A2A">
        <w:rPr>
          <w:i/>
        </w:rPr>
        <w:t>&lt;transaction&gt;</w:t>
      </w:r>
      <w:r>
        <w:tab/>
      </w:r>
      <w:r>
        <w:fldChar w:fldCharType="begin"/>
      </w:r>
      <w:r>
        <w:instrText xml:space="preserve"> PAGEREF _Toc142943322 \h </w:instrText>
      </w:r>
      <w:r>
        <w:fldChar w:fldCharType="separate"/>
      </w:r>
      <w:r>
        <w:t>388</w:t>
      </w:r>
      <w:r>
        <w:fldChar w:fldCharType="end"/>
      </w:r>
    </w:p>
    <w:p w14:paraId="32BFCCFE" w14:textId="7026D880"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9</w:t>
      </w:r>
      <w:r w:rsidRPr="00852A2A">
        <w:rPr>
          <w:rFonts w:eastAsia="SimSun"/>
          <w:lang w:eastAsia="zh-CN"/>
        </w:rPr>
        <w:tab/>
      </w:r>
      <w:r>
        <w:rPr>
          <w:lang w:eastAsia="zh-CN"/>
        </w:rPr>
        <w:t>Multimedia session management</w:t>
      </w:r>
      <w:r>
        <w:tab/>
      </w:r>
      <w:r>
        <w:fldChar w:fldCharType="begin"/>
      </w:r>
      <w:r>
        <w:instrText xml:space="preserve"> PAGEREF _Toc142943323 \h </w:instrText>
      </w:r>
      <w:r>
        <w:fldChar w:fldCharType="separate"/>
      </w:r>
      <w:r>
        <w:t>388</w:t>
      </w:r>
      <w:r>
        <w:fldChar w:fldCharType="end"/>
      </w:r>
    </w:p>
    <w:p w14:paraId="0327E9CB" w14:textId="1C095C7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9</w:t>
      </w:r>
      <w:r>
        <w:t>.</w:t>
      </w:r>
      <w:r w:rsidRPr="00852A2A">
        <w:rPr>
          <w:rFonts w:eastAsiaTheme="minorEastAsia"/>
          <w:lang w:eastAsia="zh-CN"/>
        </w:rPr>
        <w:t>1</w:t>
      </w:r>
      <w:r>
        <w:tab/>
        <w:t xml:space="preserve">Create </w:t>
      </w:r>
      <w:r w:rsidRPr="00852A2A">
        <w:rPr>
          <w:i/>
        </w:rPr>
        <w:t>&lt;</w:t>
      </w:r>
      <w:r w:rsidRPr="00852A2A">
        <w:rPr>
          <w:i/>
          <w:lang w:eastAsia="ko-KR"/>
        </w:rPr>
        <w:t>multimediaSession</w:t>
      </w:r>
      <w:r w:rsidRPr="00852A2A">
        <w:rPr>
          <w:i/>
        </w:rPr>
        <w:t>&gt;</w:t>
      </w:r>
      <w:r>
        <w:tab/>
      </w:r>
      <w:r>
        <w:fldChar w:fldCharType="begin"/>
      </w:r>
      <w:r>
        <w:instrText xml:space="preserve"> PAGEREF _Toc142943324 \h </w:instrText>
      </w:r>
      <w:r>
        <w:fldChar w:fldCharType="separate"/>
      </w:r>
      <w:r>
        <w:t>388</w:t>
      </w:r>
      <w:r>
        <w:fldChar w:fldCharType="end"/>
      </w:r>
    </w:p>
    <w:p w14:paraId="2D40C918" w14:textId="291DEC39"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9</w:t>
      </w:r>
      <w:r>
        <w:t>.</w:t>
      </w:r>
      <w:r w:rsidRPr="00852A2A">
        <w:rPr>
          <w:rFonts w:eastAsiaTheme="minorEastAsia"/>
          <w:lang w:eastAsia="zh-CN"/>
        </w:rPr>
        <w:t>2</w:t>
      </w:r>
      <w:r>
        <w:tab/>
        <w:t xml:space="preserve">Retrieve </w:t>
      </w:r>
      <w:r w:rsidRPr="00852A2A">
        <w:rPr>
          <w:i/>
        </w:rPr>
        <w:t>&lt;</w:t>
      </w:r>
      <w:r w:rsidRPr="00852A2A">
        <w:rPr>
          <w:i/>
          <w:lang w:eastAsia="ko-KR"/>
        </w:rPr>
        <w:t>multimediaSession</w:t>
      </w:r>
      <w:r w:rsidRPr="00852A2A">
        <w:rPr>
          <w:i/>
        </w:rPr>
        <w:t>&gt;</w:t>
      </w:r>
      <w:r>
        <w:tab/>
      </w:r>
      <w:r>
        <w:fldChar w:fldCharType="begin"/>
      </w:r>
      <w:r>
        <w:instrText xml:space="preserve"> PAGEREF _Toc142943325 \h </w:instrText>
      </w:r>
      <w:r>
        <w:fldChar w:fldCharType="separate"/>
      </w:r>
      <w:r>
        <w:t>389</w:t>
      </w:r>
      <w:r>
        <w:fldChar w:fldCharType="end"/>
      </w:r>
    </w:p>
    <w:p w14:paraId="296F67FA" w14:textId="75423109"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9</w:t>
      </w:r>
      <w:r>
        <w:t>.</w:t>
      </w:r>
      <w:r w:rsidRPr="00852A2A">
        <w:rPr>
          <w:rFonts w:eastAsiaTheme="minorEastAsia"/>
          <w:lang w:eastAsia="zh-CN"/>
        </w:rPr>
        <w:t>3</w:t>
      </w:r>
      <w:r>
        <w:tab/>
        <w:t>Update</w:t>
      </w:r>
      <w:r w:rsidRPr="00852A2A">
        <w:rPr>
          <w:i/>
        </w:rPr>
        <w:t xml:space="preserve"> &lt;</w:t>
      </w:r>
      <w:r w:rsidRPr="00852A2A">
        <w:rPr>
          <w:i/>
          <w:lang w:eastAsia="ko-KR"/>
        </w:rPr>
        <w:t>multimediaSession</w:t>
      </w:r>
      <w:r w:rsidRPr="00852A2A">
        <w:rPr>
          <w:i/>
        </w:rPr>
        <w:t>&gt;</w:t>
      </w:r>
      <w:r>
        <w:tab/>
      </w:r>
      <w:r>
        <w:fldChar w:fldCharType="begin"/>
      </w:r>
      <w:r>
        <w:instrText xml:space="preserve"> PAGEREF _Toc142943326 \h </w:instrText>
      </w:r>
      <w:r>
        <w:fldChar w:fldCharType="separate"/>
      </w:r>
      <w:r>
        <w:t>389</w:t>
      </w:r>
      <w:r>
        <w:fldChar w:fldCharType="end"/>
      </w:r>
    </w:p>
    <w:p w14:paraId="31F4AC86" w14:textId="18F62D1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9</w:t>
      </w:r>
      <w:r>
        <w:t>.</w:t>
      </w:r>
      <w:r w:rsidRPr="00852A2A">
        <w:rPr>
          <w:rFonts w:eastAsiaTheme="minorEastAsia"/>
          <w:lang w:eastAsia="zh-CN"/>
        </w:rPr>
        <w:t>4</w:t>
      </w:r>
      <w:r>
        <w:tab/>
        <w:t xml:space="preserve">Delete </w:t>
      </w:r>
      <w:r w:rsidRPr="00852A2A">
        <w:rPr>
          <w:i/>
        </w:rPr>
        <w:t>&lt;</w:t>
      </w:r>
      <w:r w:rsidRPr="00852A2A">
        <w:rPr>
          <w:i/>
          <w:lang w:eastAsia="ko-KR"/>
        </w:rPr>
        <w:t>multimediaSession</w:t>
      </w:r>
      <w:r w:rsidRPr="00852A2A">
        <w:rPr>
          <w:i/>
        </w:rPr>
        <w:t>&gt;</w:t>
      </w:r>
      <w:r>
        <w:tab/>
      </w:r>
      <w:r>
        <w:fldChar w:fldCharType="begin"/>
      </w:r>
      <w:r>
        <w:instrText xml:space="preserve"> PAGEREF _Toc142943327 \h </w:instrText>
      </w:r>
      <w:r>
        <w:fldChar w:fldCharType="separate"/>
      </w:r>
      <w:r>
        <w:t>390</w:t>
      </w:r>
      <w:r>
        <w:fldChar w:fldCharType="end"/>
      </w:r>
    </w:p>
    <w:p w14:paraId="128B6E31" w14:textId="10A5ECFF" w:rsidR="00FD1ABB" w:rsidRDefault="00FD1ABB">
      <w:pPr>
        <w:pStyle w:val="TOC3"/>
        <w:rPr>
          <w:rFonts w:asciiTheme="minorHAnsi" w:eastAsiaTheme="minorEastAsia" w:hAnsiTheme="minorHAnsi" w:cstheme="minorBidi"/>
          <w:kern w:val="2"/>
          <w:sz w:val="24"/>
          <w:szCs w:val="24"/>
          <w:lang w:eastAsia="en-GB"/>
          <w14:ligatures w14:val="standardContextual"/>
        </w:rPr>
      </w:pPr>
      <w:r>
        <w:t>10.2.20</w:t>
      </w:r>
      <w:r>
        <w:tab/>
        <w:t>Background Data Transfer Management</w:t>
      </w:r>
      <w:r>
        <w:tab/>
      </w:r>
      <w:r>
        <w:fldChar w:fldCharType="begin"/>
      </w:r>
      <w:r>
        <w:instrText xml:space="preserve"> PAGEREF _Toc142943328 \h </w:instrText>
      </w:r>
      <w:r>
        <w:fldChar w:fldCharType="separate"/>
      </w:r>
      <w:r>
        <w:t>390</w:t>
      </w:r>
      <w:r>
        <w:fldChar w:fldCharType="end"/>
      </w:r>
    </w:p>
    <w:p w14:paraId="0A0F1BA8" w14:textId="38ECEF71" w:rsidR="00FD1ABB" w:rsidRDefault="00FD1ABB">
      <w:pPr>
        <w:pStyle w:val="TOC4"/>
        <w:rPr>
          <w:rFonts w:asciiTheme="minorHAnsi" w:eastAsiaTheme="minorEastAsia" w:hAnsiTheme="minorHAnsi" w:cstheme="minorBidi"/>
          <w:kern w:val="2"/>
          <w:sz w:val="24"/>
          <w:szCs w:val="24"/>
          <w:lang w:eastAsia="en-GB"/>
          <w14:ligatures w14:val="standardContextual"/>
        </w:rPr>
      </w:pPr>
      <w:r>
        <w:t>10.2.20.1</w:t>
      </w:r>
      <w:r>
        <w:tab/>
        <w:t>Introduction</w:t>
      </w:r>
      <w:r>
        <w:tab/>
      </w:r>
      <w:r>
        <w:fldChar w:fldCharType="begin"/>
      </w:r>
      <w:r>
        <w:instrText xml:space="preserve"> PAGEREF _Toc142943329 \h </w:instrText>
      </w:r>
      <w:r>
        <w:fldChar w:fldCharType="separate"/>
      </w:r>
      <w:r>
        <w:t>390</w:t>
      </w:r>
      <w:r>
        <w:fldChar w:fldCharType="end"/>
      </w:r>
    </w:p>
    <w:p w14:paraId="00A4A4F2" w14:textId="147AE9D3" w:rsidR="00FD1ABB" w:rsidRDefault="00FD1ABB">
      <w:pPr>
        <w:pStyle w:val="TOC4"/>
        <w:rPr>
          <w:rFonts w:asciiTheme="minorHAnsi" w:eastAsiaTheme="minorEastAsia" w:hAnsiTheme="minorHAnsi" w:cstheme="minorBidi"/>
          <w:kern w:val="2"/>
          <w:sz w:val="24"/>
          <w:szCs w:val="24"/>
          <w:lang w:eastAsia="en-GB"/>
          <w14:ligatures w14:val="standardContextual"/>
        </w:rPr>
      </w:pPr>
      <w:r>
        <w:t>10.2.20.2</w:t>
      </w:r>
      <w:r>
        <w:tab/>
        <w:t>Create</w:t>
      </w:r>
      <w:r w:rsidRPr="00852A2A">
        <w:rPr>
          <w:i/>
        </w:rPr>
        <w:t xml:space="preserve"> &lt;backgroundDataTransfer&gt;</w:t>
      </w:r>
      <w:r>
        <w:tab/>
      </w:r>
      <w:r>
        <w:fldChar w:fldCharType="begin"/>
      </w:r>
      <w:r>
        <w:instrText xml:space="preserve"> PAGEREF _Toc142943330 \h </w:instrText>
      </w:r>
      <w:r>
        <w:fldChar w:fldCharType="separate"/>
      </w:r>
      <w:r>
        <w:t>391</w:t>
      </w:r>
      <w:r>
        <w:fldChar w:fldCharType="end"/>
      </w:r>
    </w:p>
    <w:p w14:paraId="47589222" w14:textId="3ACF9470" w:rsidR="00FD1ABB" w:rsidRDefault="00FD1ABB">
      <w:pPr>
        <w:pStyle w:val="TOC4"/>
        <w:rPr>
          <w:rFonts w:asciiTheme="minorHAnsi" w:eastAsiaTheme="minorEastAsia" w:hAnsiTheme="minorHAnsi" w:cstheme="minorBidi"/>
          <w:kern w:val="2"/>
          <w:sz w:val="24"/>
          <w:szCs w:val="24"/>
          <w:lang w:eastAsia="en-GB"/>
          <w14:ligatures w14:val="standardContextual"/>
        </w:rPr>
      </w:pPr>
      <w:r>
        <w:t>10.2.20.3</w:t>
      </w:r>
      <w:r>
        <w:tab/>
        <w:t>Retrieve &lt;backgroundDataTransfer&gt;</w:t>
      </w:r>
      <w:r>
        <w:tab/>
      </w:r>
      <w:r>
        <w:fldChar w:fldCharType="begin"/>
      </w:r>
      <w:r>
        <w:instrText xml:space="preserve"> PAGEREF _Toc142943331 \h </w:instrText>
      </w:r>
      <w:r>
        <w:fldChar w:fldCharType="separate"/>
      </w:r>
      <w:r>
        <w:t>391</w:t>
      </w:r>
      <w:r>
        <w:fldChar w:fldCharType="end"/>
      </w:r>
    </w:p>
    <w:p w14:paraId="2BEB015D" w14:textId="0AD96B09" w:rsidR="00FD1ABB" w:rsidRDefault="00FD1ABB">
      <w:pPr>
        <w:pStyle w:val="TOC4"/>
        <w:rPr>
          <w:rFonts w:asciiTheme="minorHAnsi" w:eastAsiaTheme="minorEastAsia" w:hAnsiTheme="minorHAnsi" w:cstheme="minorBidi"/>
          <w:kern w:val="2"/>
          <w:sz w:val="24"/>
          <w:szCs w:val="24"/>
          <w:lang w:eastAsia="en-GB"/>
          <w14:ligatures w14:val="standardContextual"/>
        </w:rPr>
      </w:pPr>
      <w:r>
        <w:t>10.2.20.4</w:t>
      </w:r>
      <w:r>
        <w:tab/>
        <w:t>Update &lt;backgroundDataTransfer&gt;</w:t>
      </w:r>
      <w:r>
        <w:tab/>
      </w:r>
      <w:r>
        <w:fldChar w:fldCharType="begin"/>
      </w:r>
      <w:r>
        <w:instrText xml:space="preserve"> PAGEREF _Toc142943332 \h </w:instrText>
      </w:r>
      <w:r>
        <w:fldChar w:fldCharType="separate"/>
      </w:r>
      <w: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852A2A">
        <w:rPr>
          <w:lang w:val="fr-FR"/>
        </w:rPr>
        <w:t xml:space="preserve">Annex D (normative): </w:t>
      </w:r>
      <w:r w:rsidRPr="00852A2A">
        <w:rPr>
          <w:i/>
          <w:lang w:val="fr-FR"/>
        </w:rPr>
        <w:t>&lt;mgmtObj&gt;</w:t>
      </w:r>
      <w:r w:rsidRPr="00852A2A">
        <w:rPr>
          <w:lang w:val="fr-FR"/>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Default="00FD1ABB">
      <w:pPr>
        <w:pStyle w:val="TOC1"/>
        <w:rPr>
          <w:rFonts w:asciiTheme="minorHAnsi" w:eastAsiaTheme="minorEastAsia" w:hAnsiTheme="minorHAnsi" w:cstheme="minorBidi"/>
          <w:kern w:val="2"/>
          <w:sz w:val="24"/>
          <w:szCs w:val="24"/>
          <w:lang w:eastAsia="en-GB"/>
          <w14:ligatures w14:val="standardContextual"/>
        </w:rPr>
      </w:pPr>
      <w:r>
        <w:t>D.8</w:t>
      </w:r>
      <w:r>
        <w:tab/>
        <w:t xml:space="preserve">Resource </w:t>
      </w:r>
      <w:r w:rsidRPr="00852A2A">
        <w:rPr>
          <w:i/>
        </w:rPr>
        <w:t>deviceInfo</w:t>
      </w:r>
      <w:r>
        <w:tab/>
      </w:r>
      <w:r>
        <w:fldChar w:fldCharType="begin"/>
      </w:r>
      <w:r>
        <w:instrText xml:space="preserve"> PAGEREF _Toc142943403 \h </w:instrText>
      </w:r>
      <w:r>
        <w:fldChar w:fldCharType="separate"/>
      </w:r>
      <w:r>
        <w:t>444</w:t>
      </w:r>
      <w:r>
        <w:fldChar w:fldCharType="end"/>
      </w:r>
    </w:p>
    <w:p w14:paraId="0F31BFDC" w14:textId="330451E5" w:rsidR="00FD1ABB" w:rsidRDefault="00FD1ABB">
      <w:pPr>
        <w:pStyle w:val="TOC1"/>
        <w:rPr>
          <w:rFonts w:asciiTheme="minorHAnsi" w:eastAsiaTheme="minorEastAsia" w:hAnsiTheme="minorHAnsi" w:cstheme="minorBidi"/>
          <w:kern w:val="2"/>
          <w:sz w:val="24"/>
          <w:szCs w:val="24"/>
          <w:lang w:eastAsia="en-GB"/>
          <w14:ligatures w14:val="standardContextual"/>
        </w:rPr>
      </w:pPr>
      <w:r>
        <w:t>D.9</w:t>
      </w:r>
      <w:r>
        <w:tab/>
        <w:t>Resource deviceCapability</w:t>
      </w:r>
      <w:r>
        <w:tab/>
      </w:r>
      <w:r>
        <w:fldChar w:fldCharType="begin"/>
      </w:r>
      <w:r>
        <w:instrText xml:space="preserve"> PAGEREF _Toc142943404 \h </w:instrText>
      </w:r>
      <w:r>
        <w:fldChar w:fldCharType="separate"/>
      </w:r>
      <w: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Default="00FD1ABB">
      <w:pPr>
        <w:pStyle w:val="TOC2"/>
        <w:rPr>
          <w:rFonts w:asciiTheme="minorHAnsi" w:eastAsiaTheme="minorEastAsia" w:hAnsiTheme="minorHAnsi" w:cstheme="minorBidi"/>
          <w:kern w:val="2"/>
          <w:sz w:val="24"/>
          <w:szCs w:val="24"/>
          <w:lang w:eastAsia="en-GB"/>
          <w14:ligatures w14:val="standardContextual"/>
        </w:rPr>
      </w:pPr>
      <w:r>
        <w:t>D.12.4</w:t>
      </w:r>
      <w:r>
        <w:tab/>
        <w:t>Resource cmdhEcDefParamValues</w:t>
      </w:r>
      <w:r>
        <w:tab/>
      </w:r>
      <w:r>
        <w:fldChar w:fldCharType="begin"/>
      </w:r>
      <w:r>
        <w:instrText xml:space="preserve"> PAGEREF _Toc142943412 \h </w:instrText>
      </w:r>
      <w:r>
        <w:fldChar w:fldCharType="separate"/>
      </w:r>
      <w:r>
        <w:t>459</w:t>
      </w:r>
      <w:r>
        <w:fldChar w:fldCharType="end"/>
      </w:r>
    </w:p>
    <w:p w14:paraId="05051CBD" w14:textId="534F0902" w:rsidR="00FD1ABB" w:rsidRDefault="00FD1ABB">
      <w:pPr>
        <w:pStyle w:val="TOC2"/>
        <w:rPr>
          <w:rFonts w:asciiTheme="minorHAnsi" w:eastAsiaTheme="minorEastAsia" w:hAnsiTheme="minorHAnsi" w:cstheme="minorBidi"/>
          <w:kern w:val="2"/>
          <w:sz w:val="24"/>
          <w:szCs w:val="24"/>
          <w:lang w:eastAsia="en-GB"/>
          <w14:ligatures w14:val="standardContextual"/>
        </w:rPr>
      </w:pPr>
      <w:r>
        <w:t>D.12.5</w:t>
      </w:r>
      <w:r>
        <w:tab/>
        <w:t xml:space="preserve">Resource </w:t>
      </w:r>
      <w:r w:rsidRPr="00852A2A">
        <w:rPr>
          <w:i/>
        </w:rPr>
        <w:t>cmdhLimits</w:t>
      </w:r>
      <w:r>
        <w:tab/>
      </w:r>
      <w:r>
        <w:fldChar w:fldCharType="begin"/>
      </w:r>
      <w:r>
        <w:instrText xml:space="preserve"> PAGEREF _Toc142943413 \h </w:instrText>
      </w:r>
      <w:r>
        <w:fldChar w:fldCharType="separate"/>
      </w:r>
      <w: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1" w:name="_Toc61422906"/>
      <w:bookmarkStart w:id="2" w:name="_Toc142942814"/>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3" w:name="_Toc61422907"/>
      <w:bookmarkStart w:id="4" w:name="_Toc142942815"/>
      <w:r w:rsidRPr="00072F35">
        <w:t>2</w:t>
      </w:r>
      <w:r w:rsidRPr="00072F35">
        <w:tab/>
        <w:t>References</w:t>
      </w:r>
      <w:bookmarkEnd w:id="3"/>
      <w:bookmarkEnd w:id="4"/>
    </w:p>
    <w:p w14:paraId="1183F7DA" w14:textId="77777777" w:rsidR="00CE407D" w:rsidRPr="00072F35" w:rsidRDefault="00CE407D" w:rsidP="005361D0">
      <w:pPr>
        <w:pStyle w:val="Heading2"/>
      </w:pPr>
      <w:bookmarkStart w:id="5" w:name="_Toc61422908"/>
      <w:bookmarkStart w:id="6" w:name="_Toc142942816"/>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25" w:name="_Toc61422909"/>
      <w:bookmarkStart w:id="26" w:name="_Toc142942817"/>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4" w:name="_Toc61422910"/>
      <w:bookmarkStart w:id="65"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Heading2"/>
      </w:pPr>
      <w:bookmarkStart w:id="66" w:name="_Toc61422911"/>
      <w:bookmarkStart w:id="67" w:name="_Toc142942819"/>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 w:name="_Toc61422912"/>
      <w:bookmarkStart w:id="69" w:name="_Toc142942820"/>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0" w:name="_Toc142942821"/>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1" w:name="_Toc61422913"/>
      <w:bookmarkStart w:id="72" w:name="_Toc142942822"/>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3" w:name="_Toc61422914"/>
      <w:bookmarkStart w:id="74" w:name="_Toc142942823"/>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Heading2"/>
      </w:pPr>
      <w:bookmarkStart w:id="75" w:name="_Toc61422915"/>
      <w:bookmarkStart w:id="76" w:name="_Toc142942824"/>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427A21" w:rsidP="00B63419">
      <w:pPr>
        <w:pStyle w:val="FL"/>
      </w:pPr>
      <w:r w:rsidRPr="00072F35">
        <w:rPr>
          <w:noProof/>
        </w:rPr>
        <w:object w:dxaOrig="3344" w:dyaOrig="3531" w14:anchorId="68FAF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55pt;height:171.8pt;mso-width-percent:0;mso-height-percent:0;mso-width-percent:0;mso-height-percent:0" o:ole="">
            <v:imagedata r:id="rId11" o:title=""/>
          </v:shape>
          <o:OLEObject Type="Embed" ProgID="Visio.Drawing.11" ShapeID="_x0000_i1118" DrawAspect="Content" ObjectID="_1753556285"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77" w:name="_Toc61422916"/>
      <w:bookmarkStart w:id="78" w:name="_Toc142942825"/>
      <w:r w:rsidRPr="00072F35">
        <w:t>5.2</w:t>
      </w:r>
      <w:r w:rsidRPr="00072F35">
        <w:tab/>
        <w:t>Architecture Reference Model</w:t>
      </w:r>
      <w:bookmarkEnd w:id="77"/>
      <w:bookmarkEnd w:id="78"/>
    </w:p>
    <w:p w14:paraId="300D3F2E" w14:textId="77777777" w:rsidR="0098568E" w:rsidRPr="00072F35" w:rsidRDefault="0098568E" w:rsidP="001C190F">
      <w:pPr>
        <w:pStyle w:val="Heading3"/>
      </w:pPr>
      <w:bookmarkStart w:id="79" w:name="_Toc61422917"/>
      <w:bookmarkStart w:id="80" w:name="_Toc142942826"/>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427A21" w:rsidP="00B63419">
      <w:pPr>
        <w:pStyle w:val="FL"/>
      </w:pPr>
      <w:r w:rsidRPr="00072F35">
        <w:rPr>
          <w:noProof/>
        </w:rPr>
        <w:object w:dxaOrig="8917" w:dyaOrig="5278" w14:anchorId="3BBC738D">
          <v:shape id="_x0000_i1117" type="#_x0000_t75" alt="" style="width:445.6pt;height:267.6pt;mso-width-percent:0;mso-height-percent:0;mso-width-percent:0;mso-height-percent:0" o:ole="">
            <v:imagedata r:id="rId13" o:title=""/>
          </v:shape>
          <o:OLEObject Type="Embed" ProgID="Visio.Drawing.11" ShapeID="_x0000_i1117" DrawAspect="Content" ObjectID="_1753556286"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1" w:name="_Toc61422918"/>
      <w:bookmarkStart w:id="82" w:name="_Toc142942827"/>
      <w:r w:rsidRPr="00072F35">
        <w:t>5.2.2</w:t>
      </w:r>
      <w:r w:rsidRPr="00072F35">
        <w:tab/>
        <w:t>Reference Points</w:t>
      </w:r>
      <w:bookmarkEnd w:id="81"/>
      <w:bookmarkEnd w:id="82"/>
    </w:p>
    <w:p w14:paraId="6C8A7951" w14:textId="77777777" w:rsidR="0045012A" w:rsidRPr="00072F35" w:rsidRDefault="0045012A" w:rsidP="0045012A">
      <w:pPr>
        <w:pStyle w:val="Heading4"/>
      </w:pPr>
      <w:bookmarkStart w:id="83" w:name="_Toc61422919"/>
      <w:bookmarkStart w:id="84" w:name="_Toc142942828"/>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85" w:name="_Toc61422920"/>
      <w:bookmarkStart w:id="86" w:name="_Toc142942829"/>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87" w:name="_Toc61422921"/>
      <w:bookmarkStart w:id="88" w:name="_Toc142942830"/>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89" w:name="_Toc61422922"/>
      <w:bookmarkStart w:id="90" w:name="_Toc142942831"/>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1" w:name="_Toc61422923"/>
      <w:bookmarkStart w:id="92" w:name="_Toc142942832"/>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3" w:name="_Toc61422924"/>
      <w:bookmarkStart w:id="94"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95" w:name="_Toc61422925"/>
      <w:bookmarkStart w:id="96" w:name="_Toc142942834"/>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Heading2"/>
      </w:pPr>
      <w:bookmarkStart w:id="97" w:name="_Toc61422926"/>
      <w:bookmarkStart w:id="98" w:name="_Toc142942835"/>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99" w:name="_Toc61422927"/>
      <w:bookmarkStart w:id="100" w:name="_Toc142942836"/>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Heading3"/>
      </w:pPr>
      <w:bookmarkStart w:id="101" w:name="_Toc61422928"/>
      <w:bookmarkStart w:id="102" w:name="_Toc142942837"/>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427A21" w:rsidP="003E0C3D">
      <w:pPr>
        <w:pStyle w:val="FL"/>
        <w:rPr>
          <w:rFonts w:eastAsiaTheme="minorEastAsia"/>
          <w:lang w:eastAsia="zh-CN"/>
        </w:rPr>
      </w:pPr>
      <w:r w:rsidRPr="00072F35">
        <w:rPr>
          <w:noProof/>
        </w:rPr>
        <w:object w:dxaOrig="12277" w:dyaOrig="8182" w14:anchorId="1805FA75">
          <v:shape id="_x0000_i1116" type="#_x0000_t75" alt="" style="width:453.55pt;height:302.15pt;mso-width-percent:0;mso-height-percent:0;mso-width-percent:0;mso-height-percent:0" o:ole="">
            <v:imagedata r:id="rId16" o:title="" cropbottom="22614f" cropright="22790f"/>
          </v:shape>
          <o:OLEObject Type="Embed" ProgID="Visio.Drawing.11" ShapeID="_x0000_i1116" DrawAspect="Content" ObjectID="_1753556287"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3" w:name="_Toc61422929"/>
      <w:bookmarkStart w:id="104" w:name="_Toc142942838"/>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Heading4"/>
      </w:pPr>
      <w:bookmarkStart w:id="105" w:name="_Toc61422930"/>
      <w:bookmarkStart w:id="106" w:name="_Toc142942839"/>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07" w:name="_Toc61422931"/>
      <w:bookmarkStart w:id="108" w:name="_Toc142942840"/>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Heading5"/>
      </w:pPr>
      <w:bookmarkStart w:id="109" w:name="_Toc61422932"/>
      <w:bookmarkStart w:id="110" w:name="_Toc142942841"/>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427A21" w:rsidP="00B63419">
      <w:pPr>
        <w:pStyle w:val="FL"/>
      </w:pPr>
      <w:r w:rsidRPr="00072F35">
        <w:rPr>
          <w:noProof/>
        </w:rPr>
        <w:object w:dxaOrig="3834" w:dyaOrig="2319" w14:anchorId="13A97483">
          <v:shape id="_x0000_i1115" type="#_x0000_t75" alt="" style="width:208.65pt;height:129.85pt;mso-width-percent:0;mso-height-percent:0;mso-width-percent:0;mso-height-percent:0" o:ole="">
            <v:imagedata r:id="rId18" o:title=""/>
          </v:shape>
          <o:OLEObject Type="Embed" ProgID="Visio.Drawing.11" ShapeID="_x0000_i1115" DrawAspect="Content" ObjectID="_1753556288"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1" w:name="_Toc61422933"/>
      <w:bookmarkStart w:id="112" w:name="_Toc142942842"/>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3" w:name="_Toc61422934"/>
      <w:bookmarkStart w:id="114" w:name="_Toc142942843"/>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Heading4"/>
      </w:pPr>
      <w:bookmarkStart w:id="115" w:name="_Toc61422935"/>
      <w:bookmarkStart w:id="116" w:name="_Toc142942844"/>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17" w:name="_Toc61422936"/>
      <w:bookmarkStart w:id="118" w:name="_Toc142942845"/>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19" w:name="_Toc61422937"/>
      <w:bookmarkStart w:id="120" w:name="_Toc142942846"/>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Heading4"/>
      </w:pPr>
      <w:bookmarkStart w:id="121" w:name="_Toc61422938"/>
      <w:bookmarkStart w:id="122" w:name="_Toc142942847"/>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3" w:name="_Toc61422939"/>
      <w:bookmarkStart w:id="124" w:name="_Toc142942848"/>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25" w:name="_Toc61422940"/>
      <w:bookmarkStart w:id="126" w:name="_Toc142942849"/>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Heading4"/>
      </w:pPr>
      <w:bookmarkStart w:id="127" w:name="_Toc61422941"/>
      <w:bookmarkStart w:id="128" w:name="_Toc142942850"/>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Heading5"/>
      </w:pPr>
      <w:bookmarkStart w:id="129" w:name="_Toc61422942"/>
      <w:bookmarkStart w:id="130" w:name="_Toc142942851"/>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1" w:name="_Toc61422943"/>
      <w:bookmarkStart w:id="132" w:name="_Toc142942852"/>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427A21" w:rsidP="00466356">
      <w:pPr>
        <w:pStyle w:val="FL"/>
        <w:rPr>
          <w:rFonts w:eastAsia="SimSun"/>
          <w:lang w:eastAsia="zh-CN"/>
        </w:rPr>
      </w:pPr>
      <w:r w:rsidRPr="0085328A">
        <w:rPr>
          <w:b w:val="0"/>
          <w:noProof/>
        </w:rPr>
        <w:object w:dxaOrig="10295" w:dyaOrig="4636" w14:anchorId="50141543">
          <v:shape id="_x0000_i1114" type="#_x0000_t75" alt="" style="width:467.7pt;height:208.65pt;mso-width-percent:0;mso-height-percent:0;mso-width-percent:0;mso-height-percent:0" o:ole="">
            <v:imagedata r:id="rId20" o:title=""/>
          </v:shape>
          <o:OLEObject Type="Embed" ProgID="Visio.Drawing.11" ShapeID="_x0000_i1114" DrawAspect="Content" ObjectID="_1753556289"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427A21" w:rsidP="007A63D2">
      <w:pPr>
        <w:pStyle w:val="FL"/>
      </w:pPr>
      <w:r w:rsidRPr="00072F35">
        <w:rPr>
          <w:noProof/>
        </w:rPr>
        <w:object w:dxaOrig="10040" w:dyaOrig="3513" w14:anchorId="67A318CF">
          <v:shape id="_x0000_i1113" type="#_x0000_t75" alt="" style="width:475.65pt;height:165.55pt;mso-width-percent:0;mso-height-percent:0;mso-width-percent:0;mso-height-percent:0" o:ole="">
            <v:imagedata r:id="rId22" o:title=""/>
          </v:shape>
          <o:OLEObject Type="Embed" ProgID="Visio.Drawing.11" ShapeID="_x0000_i1113" DrawAspect="Content" ObjectID="_1753556290"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427A21" w:rsidP="007A63D2">
      <w:pPr>
        <w:pStyle w:val="FL"/>
      </w:pPr>
      <w:r w:rsidRPr="00072F35">
        <w:rPr>
          <w:noProof/>
        </w:rPr>
        <w:object w:dxaOrig="9941" w:dyaOrig="3599" w14:anchorId="1854BA44">
          <v:shape id="_x0000_i1112" type="#_x0000_t75" alt="" style="width:475.65pt;height:172.35pt;mso-width-percent:0;mso-height-percent:0;mso-width-percent:0;mso-height-percent:0" o:ole="">
            <v:imagedata r:id="rId24" o:title=""/>
          </v:shape>
          <o:OLEObject Type="Embed" ProgID="Visio.Drawing.11" ShapeID="_x0000_i1112" DrawAspect="Content" ObjectID="_1753556291"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427A21" w:rsidP="007A63D2">
      <w:pPr>
        <w:pStyle w:val="FL"/>
      </w:pPr>
      <w:r w:rsidRPr="00072F35">
        <w:rPr>
          <w:noProof/>
        </w:rPr>
        <w:object w:dxaOrig="9941" w:dyaOrig="3599" w14:anchorId="6A8EA6AC">
          <v:shape id="_x0000_i1111" type="#_x0000_t75" alt="" style="width:468.3pt;height:172.35pt;mso-width-percent:0;mso-height-percent:0;mso-width-percent:0;mso-height-percent:0" o:ole="">
            <v:imagedata r:id="rId26" o:title=""/>
          </v:shape>
          <o:OLEObject Type="Embed" ProgID="Visio.Drawing.11" ShapeID="_x0000_i1111" DrawAspect="Content" ObjectID="_1753556292"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3" w:name="_Toc61422944"/>
      <w:bookmarkStart w:id="134" w:name="_Toc142942853"/>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Heading5"/>
      </w:pPr>
      <w:bookmarkStart w:id="135" w:name="_Toc61422945"/>
      <w:bookmarkStart w:id="136" w:name="_Toc142942854"/>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427A21" w:rsidP="007701DB">
      <w:pPr>
        <w:pStyle w:val="FL"/>
      </w:pPr>
      <w:r w:rsidRPr="00072F35">
        <w:rPr>
          <w:noProof/>
        </w:rPr>
        <w:object w:dxaOrig="9185" w:dyaOrig="3900" w14:anchorId="43B2EBC8">
          <v:shape id="_x0000_i1110" type="#_x0000_t75" alt="" style="width:460.35pt;height:194.45pt;mso-width-percent:0;mso-height-percent:0;mso-width-percent:0;mso-height-percent:0" o:ole="">
            <v:imagedata r:id="rId28" o:title=""/>
          </v:shape>
          <o:OLEObject Type="Embed" ProgID="Visio.Drawing.11" ShapeID="_x0000_i1110" DrawAspect="Content" ObjectID="_1753556293"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37" w:name="_Toc61422946"/>
      <w:bookmarkStart w:id="138" w:name="_Toc142942855"/>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39" w:name="_Toc61422947"/>
      <w:bookmarkStart w:id="140"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1" w:name="_Toc61422948"/>
      <w:bookmarkStart w:id="142"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3" w:name="_Toc61422949"/>
      <w:bookmarkStart w:id="144"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45" w:name="_Toc61422950"/>
      <w:bookmarkStart w:id="146" w:name="_Toc142942859"/>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Heading4"/>
      </w:pPr>
      <w:bookmarkStart w:id="147" w:name="_Toc61422951"/>
      <w:bookmarkStart w:id="148" w:name="_Toc142942860"/>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49" w:name="_Toc61422952"/>
      <w:bookmarkStart w:id="150" w:name="_Toc142942861"/>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1" w:name="_Toc61422953"/>
      <w:bookmarkStart w:id="152"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Heading4"/>
      </w:pPr>
      <w:bookmarkStart w:id="153" w:name="_Toc61422954"/>
      <w:bookmarkStart w:id="154" w:name="_Toc142942863"/>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55" w:name="_Toc61422955"/>
      <w:bookmarkStart w:id="156" w:name="_Toc142942864"/>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57" w:name="_Toc61422956"/>
      <w:bookmarkStart w:id="158" w:name="_Toc142942865"/>
      <w:r w:rsidRPr="00072F35">
        <w:t>6.2.7</w:t>
      </w:r>
      <w:r w:rsidRPr="00072F35">
        <w:tab/>
      </w:r>
      <w:r w:rsidR="00F8370D" w:rsidRPr="00072F35">
        <w:t>Location</w:t>
      </w:r>
      <w:bookmarkEnd w:id="157"/>
      <w:bookmarkEnd w:id="158"/>
    </w:p>
    <w:p w14:paraId="21BC6E6D" w14:textId="77777777" w:rsidR="00F8370D" w:rsidRPr="00072F35" w:rsidRDefault="007D29C9" w:rsidP="005361D0">
      <w:pPr>
        <w:pStyle w:val="Heading4"/>
      </w:pPr>
      <w:bookmarkStart w:id="159" w:name="_Toc61422957"/>
      <w:bookmarkStart w:id="160" w:name="_Toc142942866"/>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1" w:name="_Toc61422958"/>
      <w:bookmarkStart w:id="162" w:name="_Toc142942867"/>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3" w:name="_Toc61422959"/>
      <w:bookmarkStart w:id="164"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Heading4"/>
      </w:pPr>
      <w:bookmarkStart w:id="165" w:name="_Toc61422960"/>
      <w:bookmarkStart w:id="166" w:name="_Toc142942869"/>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67" w:name="_Toc61422961"/>
      <w:bookmarkStart w:id="168" w:name="_Toc142942870"/>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69" w:name="_Toc61422962"/>
      <w:bookmarkStart w:id="170" w:name="_Toc142942871"/>
      <w:r w:rsidRPr="00072F35">
        <w:t>6.2.9</w:t>
      </w:r>
      <w:r w:rsidRPr="00072F35">
        <w:tab/>
        <w:t>Registration</w:t>
      </w:r>
      <w:bookmarkEnd w:id="169"/>
      <w:bookmarkEnd w:id="170"/>
    </w:p>
    <w:p w14:paraId="49BF0057" w14:textId="77777777" w:rsidR="002F399C" w:rsidRPr="00072F35" w:rsidRDefault="00FD2C0C" w:rsidP="005361D0">
      <w:pPr>
        <w:pStyle w:val="Heading4"/>
      </w:pPr>
      <w:bookmarkStart w:id="171" w:name="_Toc61422963"/>
      <w:bookmarkStart w:id="172" w:name="_Toc142942872"/>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3" w:name="_Toc61422964"/>
      <w:bookmarkStart w:id="174" w:name="_Toc142942873"/>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75" w:name="_Toc61422965"/>
      <w:bookmarkStart w:id="176" w:name="_Toc142942874"/>
      <w:r w:rsidRPr="00072F35">
        <w:lastRenderedPageBreak/>
        <w:t>6.2.10</w:t>
      </w:r>
      <w:r w:rsidRPr="00072F35">
        <w:tab/>
        <w:t>Security</w:t>
      </w:r>
      <w:bookmarkEnd w:id="175"/>
      <w:bookmarkEnd w:id="176"/>
    </w:p>
    <w:p w14:paraId="27645FC0" w14:textId="77777777" w:rsidR="00225A32" w:rsidRPr="00072F35" w:rsidRDefault="00FD2C0C" w:rsidP="00FA20F4">
      <w:pPr>
        <w:pStyle w:val="Heading4"/>
      </w:pPr>
      <w:bookmarkStart w:id="177" w:name="_Toc61422966"/>
      <w:bookmarkStart w:id="178" w:name="_Toc142942875"/>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79" w:name="_Toc61422967"/>
      <w:bookmarkStart w:id="180" w:name="_Toc142942876"/>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1" w:name="_Toc61422968"/>
      <w:bookmarkStart w:id="182" w:name="_Toc142942877"/>
      <w:r w:rsidRPr="00072F35">
        <w:t>6.2.11</w:t>
      </w:r>
      <w:r w:rsidRPr="00072F35">
        <w:tab/>
        <w:t>Service Charging and Accounting</w:t>
      </w:r>
      <w:bookmarkEnd w:id="181"/>
      <w:bookmarkEnd w:id="182"/>
    </w:p>
    <w:p w14:paraId="42EE6BB4" w14:textId="77777777" w:rsidR="002F399C" w:rsidRPr="00072F35" w:rsidRDefault="00FD2C0C" w:rsidP="005361D0">
      <w:pPr>
        <w:pStyle w:val="Heading4"/>
      </w:pPr>
      <w:bookmarkStart w:id="183" w:name="_Toc61422969"/>
      <w:bookmarkStart w:id="184" w:name="_Toc142942878"/>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85" w:name="_Toc61422970"/>
      <w:bookmarkStart w:id="186" w:name="_Toc142942879"/>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87" w:name="_Toc61422971"/>
      <w:bookmarkStart w:id="188" w:name="_Toc142942880"/>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Heading4"/>
      </w:pPr>
      <w:bookmarkStart w:id="189" w:name="_Toc61422972"/>
      <w:bookmarkStart w:id="190" w:name="_Toc142942881"/>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1" w:name="_Toc61422973"/>
      <w:bookmarkStart w:id="192" w:name="_Toc142942882"/>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3" w:name="_Toc61422974"/>
      <w:bookmarkStart w:id="194" w:name="_Toc142942883"/>
      <w:r w:rsidRPr="00072F35">
        <w:t>6.2.13</w:t>
      </w:r>
      <w:r w:rsidRPr="00072F35">
        <w:tab/>
        <w:t>Transaction Management</w:t>
      </w:r>
      <w:bookmarkEnd w:id="193"/>
      <w:bookmarkEnd w:id="194"/>
    </w:p>
    <w:p w14:paraId="2071CE22" w14:textId="77777777" w:rsidR="000F7614" w:rsidRPr="00072F35" w:rsidRDefault="000F7614" w:rsidP="000F7614">
      <w:pPr>
        <w:pStyle w:val="Heading4"/>
      </w:pPr>
      <w:bookmarkStart w:id="195" w:name="_Toc61422975"/>
      <w:bookmarkStart w:id="196" w:name="_Toc142942884"/>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197" w:name="_Toc61422976"/>
      <w:bookmarkStart w:id="198" w:name="_Toc142942885"/>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199" w:name="_Toc61422977"/>
      <w:bookmarkStart w:id="200" w:name="_Toc142942886"/>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Heading4"/>
      </w:pPr>
      <w:bookmarkStart w:id="201" w:name="_Toc61422978"/>
      <w:bookmarkStart w:id="202" w:name="_Toc142942887"/>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3" w:name="_Toc61422979"/>
      <w:bookmarkStart w:id="204" w:name="_Toc142942888"/>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05" w:name="_Toc61422980"/>
      <w:bookmarkStart w:id="206" w:name="_Toc142942889"/>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07" w:name="_Toc61422981"/>
      <w:bookmarkStart w:id="208" w:name="_Toc142942890"/>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09" w:name="_Toc61422982"/>
      <w:bookmarkStart w:id="210"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Heading3"/>
      </w:pPr>
      <w:bookmarkStart w:id="211" w:name="_Toc61422983"/>
      <w:bookmarkStart w:id="212"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Heading4"/>
      </w:pPr>
      <w:bookmarkStart w:id="213" w:name="_Toc61422984"/>
      <w:bookmarkStart w:id="214" w:name="_Toc142942893"/>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15" w:name="_Toc61422985"/>
      <w:bookmarkStart w:id="216" w:name="_Toc142942894"/>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17" w:name="_Toc61422986"/>
      <w:bookmarkStart w:id="218"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Heading4"/>
      </w:pPr>
      <w:bookmarkStart w:id="219" w:name="_Toc61422987"/>
      <w:bookmarkStart w:id="220" w:name="_Toc142942896"/>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1" w:name="_Toc61422988"/>
      <w:bookmarkStart w:id="222"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3" w:name="_Toc61422989"/>
      <w:bookmarkStart w:id="224"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25" w:name="_Toc61422990"/>
      <w:bookmarkStart w:id="226"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27" w:name="_Toc61422991"/>
      <w:bookmarkStart w:id="228"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Heading4"/>
      </w:pPr>
      <w:bookmarkStart w:id="229" w:name="_Toc61422992"/>
      <w:bookmarkStart w:id="230" w:name="_Toc142942901"/>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1" w:name="_Toc61422993"/>
      <w:bookmarkStart w:id="232"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3" w:name="_Toc61422994"/>
      <w:bookmarkStart w:id="234"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35" w:name="_Toc61422995"/>
      <w:bookmarkStart w:id="236" w:name="_Toc142942904"/>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37" w:name="_Toc61422996"/>
      <w:bookmarkStart w:id="238" w:name="_Toc142942905"/>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Heading2"/>
      </w:pPr>
      <w:bookmarkStart w:id="239" w:name="_Toc61422997"/>
      <w:bookmarkStart w:id="240" w:name="_Toc142942906"/>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Heading3"/>
      </w:pPr>
      <w:bookmarkStart w:id="241" w:name="_Toc61422998"/>
      <w:bookmarkStart w:id="242" w:name="_Toc142942907"/>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3" w:name="_Toc61422999"/>
      <w:bookmarkStart w:id="244"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45" w:name="_Toc61423000"/>
      <w:bookmarkStart w:id="246"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47" w:name="_Toc61423001"/>
      <w:bookmarkStart w:id="248" w:name="_Toc142942910"/>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49" w:name="_Toc61423002"/>
      <w:bookmarkStart w:id="250"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Heading3"/>
        <w:rPr>
          <w:lang w:val="fr-FR"/>
        </w:rPr>
      </w:pPr>
      <w:bookmarkStart w:id="251" w:name="_Toc61423003"/>
      <w:bookmarkStart w:id="252" w:name="_Toc142942912"/>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3" w:name="_Toc61423004"/>
      <w:bookmarkStart w:id="254"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Heading3"/>
      </w:pPr>
      <w:bookmarkStart w:id="255" w:name="_Toc61423005"/>
      <w:bookmarkStart w:id="256" w:name="_Toc142942914"/>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Heading3"/>
      </w:pPr>
      <w:bookmarkStart w:id="257" w:name="_Toc61423006"/>
      <w:bookmarkStart w:id="258" w:name="_Toc142942915"/>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59" w:name="_Toc61423007"/>
      <w:bookmarkStart w:id="260" w:name="_Toc142942916"/>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1" w:name="_Toc61423008"/>
      <w:bookmarkStart w:id="262" w:name="_Toc142942917"/>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Heading3"/>
        <w:rPr>
          <w:rFonts w:eastAsia="SimSun"/>
          <w:lang w:eastAsia="zh-CN"/>
        </w:rPr>
      </w:pPr>
      <w:bookmarkStart w:id="263" w:name="_Toc61423009"/>
      <w:bookmarkStart w:id="264" w:name="_Toc142942918"/>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Heading3"/>
        <w:rPr>
          <w:rFonts w:eastAsia="SimSun"/>
          <w:lang w:eastAsia="zh-CN"/>
        </w:rPr>
      </w:pPr>
      <w:bookmarkStart w:id="265" w:name="_Toc61423010"/>
      <w:bookmarkStart w:id="266" w:name="_Toc142942919"/>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Heading3"/>
      </w:pPr>
      <w:bookmarkStart w:id="267" w:name="_Toc61423011"/>
      <w:bookmarkStart w:id="268" w:name="_Toc142942920"/>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69" w:name="_Toc61423012"/>
      <w:bookmarkStart w:id="270"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1" w:name="_Toc61423013"/>
      <w:bookmarkStart w:id="272"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3" w:name="_Toc61423014"/>
      <w:bookmarkStart w:id="274"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75" w:name="_Toc61423015"/>
      <w:bookmarkStart w:id="276"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77" w:name="_Toc61423016"/>
      <w:bookmarkStart w:id="278"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79" w:name="_Toc61423017"/>
      <w:bookmarkStart w:id="280" w:name="_Toc142942926"/>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Heading2"/>
      </w:pPr>
      <w:bookmarkStart w:id="281" w:name="_Toc61423018"/>
      <w:bookmarkStart w:id="282"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Heading3"/>
      </w:pPr>
      <w:bookmarkStart w:id="283" w:name="_Toc61423019"/>
      <w:bookmarkStart w:id="284" w:name="_Toc142942928"/>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85" w:name="_Toc61423020"/>
      <w:bookmarkStart w:id="286"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427A21" w:rsidP="00DB546B">
      <w:pPr>
        <w:pStyle w:val="FL"/>
      </w:pPr>
      <w:r w:rsidRPr="00072F35">
        <w:rPr>
          <w:noProof/>
        </w:rPr>
        <w:object w:dxaOrig="4859" w:dyaOrig="2648" w14:anchorId="7817B887">
          <v:shape id="_x0000_i1109" type="#_x0000_t75" alt="" style="width:244.9pt;height:129.85pt;mso-width-percent:0;mso-height-percent:0;mso-width-percent:0;mso-height-percent:0" o:ole="">
            <v:imagedata r:id="rId36" o:title=""/>
          </v:shape>
          <o:OLEObject Type="Embed" ProgID="Visio.Drawing.11" ShapeID="_x0000_i1109" DrawAspect="Content" ObjectID="_1753556294"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87" w:name="_Toc61423021"/>
      <w:bookmarkStart w:id="288"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2" w:name="_Toc61423022"/>
      <w:bookmarkStart w:id="293"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294" w:name="_Toc61423023"/>
      <w:bookmarkStart w:id="295" w:name="_Toc142942932"/>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Heading3"/>
      </w:pPr>
      <w:bookmarkStart w:id="296" w:name="_Toc61423024"/>
      <w:bookmarkStart w:id="297" w:name="_Toc142942933"/>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298" w:name="_Toc61423025"/>
      <w:bookmarkStart w:id="299"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Heading4"/>
      </w:pPr>
      <w:bookmarkStart w:id="300" w:name="_Toc61423026"/>
      <w:bookmarkStart w:id="301" w:name="_Toc142942935"/>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27A21" w:rsidP="003609CC">
      <w:pPr>
        <w:pStyle w:val="FL"/>
      </w:pPr>
      <w:r w:rsidRPr="00072F35">
        <w:rPr>
          <w:noProof/>
        </w:rPr>
        <w:object w:dxaOrig="6275" w:dyaOrig="5949" w14:anchorId="67F6F993">
          <v:shape id="_x0000_i1108" type="#_x0000_t75" alt="" style="width:317.5pt;height:302.15pt;mso-width-percent:0;mso-height-percent:0;mso-width-percent:0;mso-height-percent:0" o:ole="">
            <v:imagedata r:id="rId38" o:title=""/>
          </v:shape>
          <o:OLEObject Type="Embed" ProgID="Visio.Drawing.11" ShapeID="_x0000_i1108" DrawAspect="Content" ObjectID="_1753556295"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427A21" w:rsidP="003609CC">
      <w:pPr>
        <w:pStyle w:val="FL"/>
      </w:pPr>
      <w:r w:rsidRPr="00072F35">
        <w:rPr>
          <w:noProof/>
        </w:rPr>
        <w:object w:dxaOrig="7425" w:dyaOrig="8292" w14:anchorId="6973C87C">
          <v:shape id="_x0000_i1107" type="#_x0000_t75" alt="" style="width:374.15pt;height:410.45pt;mso-width-percent:0;mso-height-percent:0;mso-width-percent:0;mso-height-percent:0" o:ole="">
            <v:imagedata r:id="rId40" o:title=""/>
          </v:shape>
          <o:OLEObject Type="Embed" ProgID="Visio.Drawing.11" ShapeID="_x0000_i1107" DrawAspect="Content" ObjectID="_1753556296"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427A21" w:rsidP="003609CC">
      <w:pPr>
        <w:pStyle w:val="FL"/>
      </w:pPr>
      <w:r w:rsidRPr="00072F35">
        <w:rPr>
          <w:noProof/>
        </w:rPr>
        <w:object w:dxaOrig="9972" w:dyaOrig="13093" w14:anchorId="49375180">
          <v:shape id="_x0000_i1106" type="#_x0000_t75" alt="" style="width:475.65pt;height:619.1pt;mso-width-percent:0;mso-height-percent:0;mso-width-percent:0;mso-height-percent:0" o:ole="">
            <v:imagedata r:id="rId42" o:title=""/>
          </v:shape>
          <o:OLEObject Type="Embed" ProgID="Visio.Drawing.11" ShapeID="_x0000_i1106" DrawAspect="Content" ObjectID="_1753556297"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2" w:name="_Toc61423027"/>
      <w:bookmarkStart w:id="303"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04" w:name="_Toc61423028"/>
      <w:bookmarkStart w:id="305"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06" w:name="_Toc61423029"/>
      <w:bookmarkStart w:id="307"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Heading4"/>
      </w:pPr>
      <w:bookmarkStart w:id="308" w:name="_Toc61423030"/>
      <w:bookmarkStart w:id="309"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0" w:name="_Toc61423031"/>
      <w:bookmarkStart w:id="311" w:name="_Toc142942940"/>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427A21" w:rsidP="003609CC">
      <w:pPr>
        <w:pStyle w:val="FL"/>
      </w:pPr>
      <w:r w:rsidRPr="00072F35">
        <w:rPr>
          <w:noProof/>
        </w:rPr>
        <w:object w:dxaOrig="6112" w:dyaOrig="8004" w14:anchorId="385DE3B8">
          <v:shape id="_x0000_i1105" type="#_x0000_t75" alt="" style="width:310.1pt;height:402.5pt;mso-width-percent:0;mso-height-percent:0;mso-width-percent:0;mso-height-percent:0" o:ole="">
            <v:imagedata r:id="rId44" o:title=""/>
          </v:shape>
          <o:OLEObject Type="Embed" ProgID="Visio.Drawing.11" ShapeID="_x0000_i1105" DrawAspect="Content" ObjectID="_1753556298"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427A21" w:rsidP="00C43BDE">
      <w:pPr>
        <w:pStyle w:val="FL"/>
      </w:pPr>
      <w:r w:rsidRPr="00072F35">
        <w:rPr>
          <w:noProof/>
        </w:rPr>
        <w:object w:dxaOrig="6334" w:dyaOrig="11797" w14:anchorId="39E05E3F">
          <v:shape id="_x0000_i1104" type="#_x0000_t75" alt="" style="width:315.8pt;height:590.15pt;mso-width-percent:0;mso-height-percent:0;mso-width-percent:0;mso-height-percent:0" o:ole="">
            <v:imagedata r:id="rId46" o:title=""/>
          </v:shape>
          <o:OLEObject Type="Embed" ProgID="Visio.Drawing.11" ShapeID="_x0000_i1104" DrawAspect="Content" ObjectID="_1753556299"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2" w:name="_Toc61423032"/>
      <w:bookmarkStart w:id="313" w:name="_Toc142942941"/>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427A21" w:rsidP="0060193C">
      <w:pPr>
        <w:pStyle w:val="FL"/>
      </w:pPr>
      <w:r w:rsidRPr="00072F35">
        <w:rPr>
          <w:noProof/>
        </w:rPr>
        <w:object w:dxaOrig="9990" w:dyaOrig="10561" w14:anchorId="4F64DA3A">
          <v:shape id="_x0000_i1103" type="#_x0000_t75" alt="" style="width:481.9pt;height:511.95pt;mso-width-percent:0;mso-height-percent:0;mso-width-percent:0;mso-height-percent:0" o:ole="">
            <v:imagedata r:id="rId48" o:title=""/>
          </v:shape>
          <o:OLEObject Type="Embed" ProgID="Visio.Drawing.11" ShapeID="_x0000_i1103" DrawAspect="Content" ObjectID="_1753556300"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14" w:name="_Toc61423033"/>
      <w:bookmarkStart w:id="315" w:name="_Toc142942942"/>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Heading3"/>
      </w:pPr>
      <w:bookmarkStart w:id="316" w:name="_Toc61423034"/>
      <w:bookmarkStart w:id="317" w:name="_Toc142942943"/>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18" w:name="_Toc61423035"/>
      <w:bookmarkStart w:id="319"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0" w:name="_Toc61423036"/>
      <w:bookmarkStart w:id="321" w:name="_Toc142942945"/>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Heading4"/>
      </w:pPr>
      <w:bookmarkStart w:id="322" w:name="_Toc61423037"/>
      <w:bookmarkStart w:id="323"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24" w:name="_Toc61423038"/>
      <w:bookmarkStart w:id="325"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Heading5"/>
      </w:pPr>
      <w:bookmarkStart w:id="326" w:name="_Toc61423039"/>
      <w:bookmarkStart w:id="327" w:name="_Toc142942948"/>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28" w:name="_Toc61423040"/>
      <w:bookmarkStart w:id="329"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427A21" w:rsidP="00350F49">
      <w:pPr>
        <w:pStyle w:val="FL"/>
      </w:pPr>
      <w:r w:rsidRPr="00072F35">
        <w:rPr>
          <w:noProof/>
        </w:rPr>
        <w:object w:dxaOrig="9990" w:dyaOrig="10720" w14:anchorId="742503E9">
          <v:shape id="_x0000_i1102" type="#_x0000_t75" alt="" style="width:6in;height:446.75pt;mso-width-percent:0;mso-height-percent:0;mso-width-percent:0;mso-height-percent:0" o:ole="">
            <v:imagedata r:id="rId50" o:title="" cropbottom="-2576f" cropright="-6073f"/>
          </v:shape>
          <o:OLEObject Type="Embed" ProgID="Visio.Drawing.15" ShapeID="_x0000_i1102" DrawAspect="Content" ObjectID="_1753556301"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0" w:name="_Toc61423041"/>
      <w:bookmarkStart w:id="331"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427A21" w:rsidP="0060193C">
      <w:pPr>
        <w:pStyle w:val="FL"/>
      </w:pPr>
      <w:r w:rsidRPr="00072F35">
        <w:rPr>
          <w:noProof/>
        </w:rPr>
        <w:object w:dxaOrig="9830" w:dyaOrig="8710" w14:anchorId="3DD56A43">
          <v:shape id="_x0000_i1101" type="#_x0000_t75" alt="" style="width:367.35pt;height:338.45pt;mso-width-percent:0;mso-height-percent:0;mso-width-percent:0;mso-height-percent:0" o:ole="">
            <v:imagedata r:id="rId52" o:title="" cropbottom="-1721f" cropright="-1262f"/>
          </v:shape>
          <o:OLEObject Type="Embed" ProgID="Visio.Drawing.15" ShapeID="_x0000_i1101" DrawAspect="Content" ObjectID="_1753556302"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2" w:name="_Toc61423042"/>
      <w:bookmarkStart w:id="333" w:name="_Toc142942951"/>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Heading4"/>
        <w:rPr>
          <w:highlight w:val="cyan"/>
        </w:rPr>
      </w:pPr>
      <w:bookmarkStart w:id="334" w:name="_Toc61423043"/>
      <w:bookmarkStart w:id="335" w:name="_Toc142942952"/>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36" w:name="_Toc61423044"/>
      <w:bookmarkStart w:id="337" w:name="_Toc142942953"/>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427A21" w:rsidP="000D2739">
      <w:pPr>
        <w:pStyle w:val="FL"/>
      </w:pPr>
      <w:r w:rsidRPr="00072F35">
        <w:rPr>
          <w:noProof/>
        </w:rPr>
        <w:object w:dxaOrig="7520" w:dyaOrig="5343" w14:anchorId="11352A19">
          <v:shape id="_x0000_i1100" type="#_x0000_t75" alt="" style="width:374.15pt;height:266.45pt;mso-width-percent:0;mso-height-percent:0;mso-width-percent:0;mso-height-percent:0" o:ole="">
            <v:imagedata r:id="rId54" o:title=""/>
          </v:shape>
          <o:OLEObject Type="Embed" ProgID="Visio.Drawing.11" ShapeID="_x0000_i1100" DrawAspect="Content" ObjectID="_1753556303"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38" w:name="_Toc61423045"/>
      <w:bookmarkStart w:id="339" w:name="_Toc142942954"/>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Heading4"/>
      </w:pPr>
      <w:bookmarkStart w:id="340" w:name="_Toc61423046"/>
      <w:bookmarkStart w:id="341"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42" w:name="_Toc61423047"/>
      <w:bookmarkStart w:id="343"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44" w:name="_Toc61423048"/>
      <w:bookmarkStart w:id="345"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427A21" w:rsidP="00541454">
      <w:pPr>
        <w:pStyle w:val="FL"/>
        <w:rPr>
          <w:lang w:eastAsia="ja-JP"/>
        </w:rPr>
      </w:pPr>
      <w:r w:rsidRPr="00072F35">
        <w:rPr>
          <w:noProof/>
          <w:lang w:eastAsia="ja-JP"/>
        </w:rPr>
        <w:object w:dxaOrig="7471" w:dyaOrig="7808" w14:anchorId="135322CB">
          <v:shape id="_x0000_i1099" type="#_x0000_t75" alt="" style="width:374.15pt;height:387.8pt;mso-width-percent:0;mso-height-percent:0;mso-width-percent:0;mso-height-percent:0" o:ole="">
            <v:imagedata r:id="rId56" o:title=""/>
          </v:shape>
          <o:OLEObject Type="Embed" ProgID="Word.Document.12" ShapeID="_x0000_i1099" DrawAspect="Content" ObjectID="_1753556304"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46" w:name="_Toc61423049"/>
      <w:bookmarkStart w:id="347" w:name="_Toc142942958"/>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48" w:name="_Toc61423050"/>
      <w:bookmarkStart w:id="349" w:name="_Toc142942959"/>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0" w:name="_Toc61423051"/>
      <w:bookmarkStart w:id="351" w:name="_Toc142942960"/>
      <w:r w:rsidRPr="00072F35">
        <w:t>9</w:t>
      </w:r>
      <w:r w:rsidRPr="00072F35">
        <w:tab/>
        <w:t>Resource Management</w:t>
      </w:r>
      <w:bookmarkEnd w:id="350"/>
      <w:bookmarkEnd w:id="351"/>
    </w:p>
    <w:p w14:paraId="3B3BDF81" w14:textId="77777777" w:rsidR="00E10097" w:rsidRPr="00072F35" w:rsidRDefault="00E10097" w:rsidP="00E10097">
      <w:pPr>
        <w:pStyle w:val="Heading2"/>
      </w:pPr>
      <w:bookmarkStart w:id="352" w:name="_Toc61423052"/>
      <w:bookmarkStart w:id="353" w:name="_Toc142942961"/>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54" w:name="_Toc61423053"/>
      <w:bookmarkStart w:id="355" w:name="_Toc142942962"/>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56" w:name="_Toc61423054"/>
      <w:bookmarkStart w:id="357" w:name="_Toc142942963"/>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Heading3"/>
      </w:pPr>
      <w:bookmarkStart w:id="358" w:name="_Toc61423055"/>
      <w:bookmarkStart w:id="359" w:name="_Toc142942964"/>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0" w:name="_Toc61423056"/>
      <w:bookmarkStart w:id="361" w:name="_Toc142942965"/>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62" w:name="_Toc61423057"/>
      <w:bookmarkStart w:id="363" w:name="_Toc142942966"/>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64" w:name="_Toc61423058"/>
      <w:bookmarkStart w:id="365" w:name="_Toc142942967"/>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66" w:name="_Toc61423059"/>
      <w:bookmarkStart w:id="367" w:name="_Toc142942968"/>
      <w:r w:rsidRPr="00072F35">
        <w:t>9.3</w:t>
      </w:r>
      <w:r w:rsidRPr="00072F35">
        <w:tab/>
        <w:t>Resource Addressing</w:t>
      </w:r>
      <w:bookmarkEnd w:id="366"/>
      <w:bookmarkEnd w:id="367"/>
    </w:p>
    <w:p w14:paraId="1D05127B" w14:textId="77777777" w:rsidR="004E0E4A" w:rsidRPr="00072F35" w:rsidRDefault="004E0E4A" w:rsidP="004E0E4A">
      <w:pPr>
        <w:pStyle w:val="Heading3"/>
      </w:pPr>
      <w:bookmarkStart w:id="368" w:name="_Toc61423060"/>
      <w:bookmarkStart w:id="369" w:name="_Toc142942969"/>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0" w:name="_Toc61423061"/>
      <w:bookmarkStart w:id="371" w:name="_Toc142942970"/>
      <w:r w:rsidRPr="00072F35">
        <w:t>9.3.2</w:t>
      </w:r>
      <w:r w:rsidRPr="00072F35">
        <w:tab/>
        <w:t>Addressing an Application Entity</w:t>
      </w:r>
      <w:bookmarkEnd w:id="370"/>
      <w:bookmarkEnd w:id="371"/>
    </w:p>
    <w:p w14:paraId="078A62E2" w14:textId="77777777" w:rsidR="007C04B1" w:rsidRPr="00072F35" w:rsidRDefault="007C04B1" w:rsidP="007C04B1">
      <w:pPr>
        <w:pStyle w:val="Heading4"/>
      </w:pPr>
      <w:bookmarkStart w:id="372" w:name="_Toc61423062"/>
      <w:bookmarkStart w:id="373" w:name="_Toc142942971"/>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74" w:name="_Toc61423063"/>
      <w:bookmarkStart w:id="375" w:name="_Toc142942972"/>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Heading5"/>
      </w:pPr>
      <w:bookmarkStart w:id="376" w:name="_Toc61423064"/>
      <w:bookmarkStart w:id="377"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78" w:name="_Toc61423065"/>
      <w:bookmarkStart w:id="379" w:name="_Toc142942974"/>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0" w:name="_Toc61423066"/>
      <w:bookmarkStart w:id="381"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82" w:name="_Toc61423067"/>
      <w:bookmarkStart w:id="383" w:name="_Toc142942976"/>
      <w:r w:rsidRPr="00072F35">
        <w:lastRenderedPageBreak/>
        <w:t>9.4</w:t>
      </w:r>
      <w:r w:rsidRPr="00072F35">
        <w:tab/>
        <w:t>Resource Structure</w:t>
      </w:r>
      <w:bookmarkEnd w:id="382"/>
      <w:bookmarkEnd w:id="383"/>
    </w:p>
    <w:p w14:paraId="03A2317D" w14:textId="77777777" w:rsidR="00C83FAA" w:rsidRPr="00072F35" w:rsidRDefault="005C33CC" w:rsidP="00EB7810">
      <w:pPr>
        <w:pStyle w:val="Heading3"/>
      </w:pPr>
      <w:bookmarkStart w:id="384" w:name="_Toc61423068"/>
      <w:bookmarkStart w:id="385"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427A21" w:rsidP="008A4324">
      <w:pPr>
        <w:pStyle w:val="FL"/>
      </w:pPr>
      <w:r w:rsidRPr="00072F35">
        <w:rPr>
          <w:noProof/>
        </w:rPr>
        <w:object w:dxaOrig="6313" w:dyaOrig="4118" w14:anchorId="4A7EB1CB">
          <v:shape id="_x0000_i1098" type="#_x0000_t75" alt="" style="width:317.5pt;height:201.85pt;mso-width-percent:0;mso-height-percent:0;mso-width-percent:0;mso-height-percent:0" o:ole="">
            <v:imagedata r:id="rId58" o:title=""/>
          </v:shape>
          <o:OLEObject Type="Embed" ProgID="Visio.Drawing.11" ShapeID="_x0000_i1098" DrawAspect="Content" ObjectID="_1753556305"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86" w:name="_Toc61423069"/>
      <w:bookmarkStart w:id="387" w:name="_Toc142942978"/>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88" w:name="_Toc61423070"/>
      <w:bookmarkStart w:id="389"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Heading3"/>
      </w:pPr>
      <w:bookmarkStart w:id="390" w:name="_Toc61423071"/>
      <w:bookmarkStart w:id="391" w:name="_Toc142942980"/>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427A21" w:rsidP="00E82A40">
      <w:pPr>
        <w:pStyle w:val="FL"/>
      </w:pPr>
      <w:r w:rsidRPr="00072F35">
        <w:rPr>
          <w:noProof/>
        </w:rPr>
        <w:object w:dxaOrig="6079" w:dyaOrig="5317" w14:anchorId="12B3CDB9">
          <v:shape id="_x0000_i1097" type="#_x0000_t75" alt="" style="width:302.15pt;height:266.45pt;mso-width-percent:0;mso-height-percent:0;mso-width-percent:0;mso-height-percent:0" o:ole="">
            <v:imagedata r:id="rId60" o:title=""/>
          </v:shape>
          <o:OLEObject Type="Embed" ProgID="Visio.Drawing.11" ShapeID="_x0000_i1097" DrawAspect="Content" ObjectID="_1753556306"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392" w:name="_Toc61423072"/>
      <w:bookmarkStart w:id="393"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394" w:name="_Toc61423073"/>
      <w:bookmarkStart w:id="395" w:name="_Toc142942982"/>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Heading3"/>
      </w:pPr>
      <w:bookmarkStart w:id="396" w:name="_Toc61423074"/>
      <w:bookmarkStart w:id="397" w:name="_Toc142942983"/>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Heading4"/>
      </w:pPr>
      <w:bookmarkStart w:id="398" w:name="_Toc61423075"/>
      <w:bookmarkStart w:id="399" w:name="_Toc142942984"/>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0" w:name="_Toc61423076"/>
      <w:bookmarkStart w:id="401" w:name="_Toc142942985"/>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Heading5"/>
      </w:pPr>
      <w:bookmarkStart w:id="402" w:name="_Toc61423077"/>
      <w:bookmarkStart w:id="403"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06" w:name="_Toc61423078"/>
      <w:bookmarkStart w:id="407" w:name="_Toc142942987"/>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08" w:name="_Toc61423079"/>
      <w:bookmarkStart w:id="409" w:name="_Toc142942988"/>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Heading5"/>
      </w:pPr>
      <w:bookmarkStart w:id="410" w:name="_Toc61423080"/>
      <w:bookmarkStart w:id="411" w:name="_Toc142942989"/>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12" w:name="_Toc61423081"/>
      <w:bookmarkStart w:id="413" w:name="_Toc142942990"/>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14" w:name="_Toc61423082"/>
      <w:bookmarkStart w:id="415" w:name="_Toc142942991"/>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16" w:name="_Toc61423083"/>
      <w:bookmarkStart w:id="417"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Heading4"/>
        <w:rPr>
          <w:rFonts w:eastAsia="SimSun"/>
          <w:lang w:eastAsia="zh-CN"/>
        </w:rPr>
      </w:pPr>
      <w:bookmarkStart w:id="418" w:name="_Toc61423084"/>
      <w:bookmarkStart w:id="419" w:name="_Toc142942993"/>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0" w:name="_Toc61423085"/>
      <w:bookmarkStart w:id="421" w:name="_Toc142942994"/>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22" w:name="_Toc61423086"/>
      <w:bookmarkStart w:id="423" w:name="_Toc142942995"/>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24" w:name="_Toc61423087"/>
      <w:bookmarkStart w:id="425" w:name="_Toc142942996"/>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26" w:name="_Toc61423088"/>
      <w:bookmarkStart w:id="427"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Heading4"/>
      </w:pPr>
      <w:bookmarkStart w:id="429" w:name="_Toc142942998"/>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0" w:name="_Toc61423090"/>
      <w:bookmarkStart w:id="431" w:name="_Toc142942999"/>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32" w:name="_Toc61423091"/>
      <w:bookmarkStart w:id="433" w:name="_Toc142943000"/>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34" w:name="_Toc61423092"/>
      <w:bookmarkStart w:id="435" w:name="_Toc142943001"/>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36" w:name="_Toc61423093"/>
      <w:bookmarkStart w:id="437"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0" w:name="_Toc61423094"/>
      <w:bookmarkStart w:id="441"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42" w:name="_Toc61423095"/>
      <w:bookmarkStart w:id="443" w:name="_Toc142943004"/>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44" w:name="_Toc61423096"/>
      <w:bookmarkStart w:id="445" w:name="_Toc142943005"/>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46" w:name="_Toc61423097"/>
      <w:bookmarkStart w:id="447" w:name="_Toc142943006"/>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48" w:name="_Toc61423098"/>
      <w:bookmarkStart w:id="449"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0" w:name="_Toc61423099"/>
      <w:bookmarkStart w:id="451" w:name="_Toc142943008"/>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52" w:name="_Toc61423100"/>
      <w:bookmarkStart w:id="453" w:name="_Toc142943009"/>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54" w:name="_Toc61423101"/>
      <w:bookmarkStart w:id="455" w:name="_Toc142943010"/>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56" w:name="_Toc61423102"/>
      <w:bookmarkStart w:id="457"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58" w:name="_Toc61423103"/>
      <w:bookmarkStart w:id="459" w:name="_Toc142943012"/>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1" w:name="_Toc61423104"/>
      <w:bookmarkStart w:id="462" w:name="_Toc142943013"/>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63" w:name="_Toc61423105"/>
      <w:bookmarkStart w:id="464" w:name="_Toc142943014"/>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67" w:name="_Toc61423106"/>
      <w:bookmarkStart w:id="468" w:name="_Toc142943015"/>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427A21" w:rsidP="008F34C7">
      <w:pPr>
        <w:pStyle w:val="FL"/>
      </w:pPr>
      <w:r w:rsidRPr="00072F35">
        <w:rPr>
          <w:noProof/>
        </w:rPr>
        <w:object w:dxaOrig="12121" w:dyaOrig="5568" w14:anchorId="07D9BA81">
          <v:shape id="_x0000_i1096" type="#_x0000_t75" alt="" style="width:475.65pt;height:208.65pt;mso-width-percent:0;mso-height-percent:0;mso-width-percent:0;mso-height-percent:0" o:ole="">
            <v:imagedata r:id="rId63" o:title=""/>
          </v:shape>
          <o:OLEObject Type="Embed" ProgID="Visio.Drawing.15" ShapeID="_x0000_i1096" DrawAspect="Content" ObjectID="_1753556307"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427A21" w:rsidP="00541454">
      <w:pPr>
        <w:pStyle w:val="FL"/>
      </w:pPr>
      <w:r w:rsidRPr="00072F35">
        <w:rPr>
          <w:noProof/>
        </w:rPr>
        <w:object w:dxaOrig="4795" w:dyaOrig="5791" w14:anchorId="46F1F26C">
          <v:shape id="_x0000_i1095" type="#_x0000_t75" alt="" style="width:238.1pt;height:4in;mso-width-percent:0;mso-height-percent:0;mso-width-percent:0;mso-height-percent:0" o:ole="">
            <v:imagedata r:id="rId65" o:title=""/>
          </v:shape>
          <o:OLEObject Type="Embed" ProgID="Visio.Drawing.11" ShapeID="_x0000_i1095" DrawAspect="Content" ObjectID="_1753556308"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69" w:name="_Toc61423107"/>
      <w:bookmarkStart w:id="470"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427A21" w:rsidP="0060193C">
      <w:pPr>
        <w:pStyle w:val="FL"/>
        <w:rPr>
          <w:lang w:eastAsia="ko-KR"/>
        </w:rPr>
      </w:pPr>
      <w:r w:rsidRPr="00072F35">
        <w:rPr>
          <w:noProof/>
        </w:rPr>
        <w:object w:dxaOrig="6675" w:dyaOrig="5925" w14:anchorId="70B30DB4">
          <v:shape id="_x0000_i1094" type="#_x0000_t75" alt="" style="width:330.5pt;height:294.8pt;mso-width-percent:0;mso-height-percent:0;mso-width-percent:0;mso-height-percent:0" o:ole="">
            <v:imagedata r:id="rId67" o:title=""/>
          </v:shape>
          <o:OLEObject Type="Embed" ProgID="Visio.Drawing.15" ShapeID="_x0000_i1094" DrawAspect="Content" ObjectID="_1753556309"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1" w:name="_Toc61423108"/>
      <w:bookmarkStart w:id="472"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73" w:name="_Toc61423109"/>
      <w:bookmarkStart w:id="474"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75" w:name="_Toc61423110"/>
      <w:bookmarkStart w:id="476" w:name="_Toc142943019"/>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77" w:name="_Toc61423111"/>
      <w:bookmarkStart w:id="478" w:name="_Toc142943020"/>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79" w:name="_Toc61423112"/>
      <w:bookmarkStart w:id="480" w:name="_Toc142943021"/>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1" w:name="_Toc61423113"/>
      <w:bookmarkStart w:id="482"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83" w:name="_Toc61423114"/>
      <w:bookmarkStart w:id="484" w:name="_Toc142943023"/>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Heading4"/>
      </w:pPr>
      <w:bookmarkStart w:id="485" w:name="_Toc61423115"/>
      <w:bookmarkStart w:id="486" w:name="_Toc142943024"/>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87" w:name="_Toc61423116"/>
      <w:bookmarkStart w:id="488"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89" w:name="_Toc61423117"/>
      <w:bookmarkStart w:id="490" w:name="_Toc142943026"/>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1" w:name="_Toc61423118"/>
      <w:bookmarkStart w:id="492" w:name="_Toc142943027"/>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493" w:name="_Toc61423119"/>
      <w:bookmarkStart w:id="494" w:name="_Toc142943028"/>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495" w:name="_Toc61423120"/>
      <w:bookmarkStart w:id="496" w:name="_Toc142943029"/>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497" w:name="_Toc61423121"/>
      <w:bookmarkStart w:id="498"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499" w:name="_Toc61423122"/>
      <w:bookmarkStart w:id="500"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1" w:name="_Toc61423123"/>
      <w:bookmarkStart w:id="502"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03" w:name="_Toc61423124"/>
      <w:bookmarkStart w:id="504"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05" w:name="_Toc61423125"/>
      <w:bookmarkStart w:id="506"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07" w:name="_Toc61423126"/>
      <w:bookmarkStart w:id="508"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09" w:name="_Toc61423127"/>
      <w:bookmarkStart w:id="510" w:name="_Toc142943036"/>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11" w:name="_Toc61423128"/>
      <w:bookmarkStart w:id="512"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13" w:name="_Toc61423129"/>
      <w:bookmarkStart w:id="514"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15" w:name="_Toc61423130"/>
      <w:bookmarkStart w:id="516"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17" w:name="_Toc61423131"/>
      <w:bookmarkStart w:id="518"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19" w:name="_Toc61423132"/>
      <w:bookmarkStart w:id="520"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21" w:name="_Toc61423133"/>
      <w:bookmarkStart w:id="522"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23" w:name="_Toc61423134"/>
      <w:bookmarkStart w:id="524"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25" w:name="_Toc61423135"/>
      <w:bookmarkStart w:id="526"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27" w:name="_Toc61423136"/>
      <w:bookmarkStart w:id="528"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29" w:name="_Toc61423137"/>
      <w:bookmarkStart w:id="530"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31" w:name="_Toc61423138"/>
      <w:bookmarkStart w:id="532" w:name="_Toc142943047"/>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33" w:name="_Toc61423139"/>
      <w:bookmarkStart w:id="534" w:name="_Toc142943048"/>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35" w:name="_Toc61423140"/>
      <w:bookmarkStart w:id="536" w:name="_Toc142943049"/>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37" w:name="_Toc61423141"/>
      <w:bookmarkStart w:id="538" w:name="_Toc142943050"/>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39" w:name="_Toc61423142"/>
      <w:bookmarkStart w:id="540" w:name="_Toc142943051"/>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41" w:name="_Toc61423143"/>
      <w:bookmarkStart w:id="542" w:name="_Toc142943052"/>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43" w:name="_Toc61423144"/>
      <w:bookmarkStart w:id="544"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45" w:name="_Toc61423145"/>
      <w:bookmarkStart w:id="546"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47" w:name="_Toc61423146"/>
      <w:bookmarkStart w:id="548"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49" w:name="_Toc61423147"/>
      <w:bookmarkStart w:id="550"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52" w:name="_Toc61423148"/>
      <w:bookmarkStart w:id="553"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54" w:name="_Toc61423149"/>
      <w:bookmarkStart w:id="555"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56" w:name="_Toc61423150"/>
      <w:bookmarkStart w:id="557" w:name="_Toc142943059"/>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Heading3"/>
        <w:rPr>
          <w:i/>
        </w:rPr>
      </w:pPr>
      <w:bookmarkStart w:id="558" w:name="_Toc61423151"/>
      <w:bookmarkStart w:id="559"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0" w:name="_Toc61423152"/>
      <w:bookmarkStart w:id="561" w:name="_Toc142943061"/>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Heading2"/>
      </w:pPr>
      <w:bookmarkStart w:id="562" w:name="_Toc61423153"/>
      <w:bookmarkStart w:id="563" w:name="_Toc142943062"/>
      <w:r w:rsidRPr="00072F35">
        <w:t>10.1</w:t>
      </w:r>
      <w:r w:rsidRPr="00072F35">
        <w:tab/>
        <w:t>Basic Procedures</w:t>
      </w:r>
      <w:bookmarkEnd w:id="562"/>
      <w:bookmarkEnd w:id="563"/>
    </w:p>
    <w:p w14:paraId="568E28C0" w14:textId="77777777" w:rsidR="008F2794" w:rsidRPr="00072F35" w:rsidRDefault="008F2794" w:rsidP="008F2794">
      <w:pPr>
        <w:pStyle w:val="Heading3"/>
      </w:pPr>
      <w:bookmarkStart w:id="564" w:name="_Toc61423154"/>
      <w:bookmarkStart w:id="565" w:name="_Toc142943063"/>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66" w:name="_Toc61423155"/>
      <w:bookmarkStart w:id="567" w:name="_Toc142943064"/>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427A21" w:rsidP="008F2794">
      <w:pPr>
        <w:pStyle w:val="FL"/>
      </w:pPr>
      <w:r w:rsidRPr="00072F35">
        <w:rPr>
          <w:noProof/>
        </w:rPr>
        <w:object w:dxaOrig="6663" w:dyaOrig="3662" w14:anchorId="44DA461D">
          <v:shape id="_x0000_i1093" type="#_x0000_t75" alt="" style="width:331.65pt;height:179.15pt;mso-width-percent:0;mso-height-percent:0;mso-width-percent:0;mso-height-percent:0" o:ole="">
            <v:imagedata r:id="rId69" o:title=""/>
          </v:shape>
          <o:OLEObject Type="Embed" ProgID="Visio.Drawing.11" ShapeID="_x0000_i1093" DrawAspect="Content" ObjectID="_1753556310"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68" w:name="_Toc61423156"/>
      <w:bookmarkStart w:id="569" w:name="_Toc142943065"/>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427A21" w:rsidP="008F2794">
      <w:pPr>
        <w:pStyle w:val="FL"/>
      </w:pPr>
      <w:r w:rsidRPr="00072F35">
        <w:rPr>
          <w:noProof/>
        </w:rPr>
        <w:object w:dxaOrig="6663" w:dyaOrig="3662" w14:anchorId="38A5F872">
          <v:shape id="_x0000_i1092" type="#_x0000_t75" alt="" style="width:331.65pt;height:179.15pt;mso-width-percent:0;mso-height-percent:0;mso-width-percent:0;mso-height-percent:0" o:ole="">
            <v:imagedata r:id="rId71" o:title=""/>
          </v:shape>
          <o:OLEObject Type="Embed" ProgID="Visio.Drawing.11" ShapeID="_x0000_i1092" DrawAspect="Content" ObjectID="_1753556311"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0" w:name="_Toc61423157"/>
      <w:bookmarkStart w:id="571" w:name="_Toc142943066"/>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427A21" w:rsidP="008F2794">
      <w:pPr>
        <w:pStyle w:val="FL"/>
      </w:pPr>
      <w:r w:rsidRPr="00072F35">
        <w:rPr>
          <w:noProof/>
        </w:rPr>
        <w:object w:dxaOrig="6663" w:dyaOrig="3662" w14:anchorId="4B96C5D9">
          <v:shape id="_x0000_i1091" type="#_x0000_t75" alt="" style="width:331.65pt;height:179.15pt;mso-width-percent:0;mso-height-percent:0;mso-width-percent:0;mso-height-percent:0" o:ole="">
            <v:imagedata r:id="rId73" o:title=""/>
          </v:shape>
          <o:OLEObject Type="Embed" ProgID="Visio.Drawing.11" ShapeID="_x0000_i1091" DrawAspect="Content" ObjectID="_1753556312"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72" w:name="_Toc61423158"/>
      <w:bookmarkStart w:id="573" w:name="_Toc142943067"/>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427A21" w:rsidP="008F2794">
      <w:pPr>
        <w:pStyle w:val="FL"/>
      </w:pPr>
      <w:r w:rsidRPr="00072F35">
        <w:rPr>
          <w:noProof/>
        </w:rPr>
        <w:object w:dxaOrig="6663" w:dyaOrig="3662" w14:anchorId="7B0D8B81">
          <v:shape id="_x0000_i1090" type="#_x0000_t75" alt="" style="width:331.1pt;height:179.7pt;mso-width-percent:0;mso-height-percent:0;mso-width-percent:0;mso-height-percent:0" o:ole="">
            <v:imagedata r:id="rId75" o:title=""/>
          </v:shape>
          <o:OLEObject Type="Embed" ProgID="Visio.Drawing.11" ShapeID="_x0000_i1090" DrawAspect="Content" ObjectID="_1753556313"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74" w:name="_Toc61423159"/>
      <w:bookmarkStart w:id="575" w:name="_Toc142943068"/>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427A21" w:rsidP="008F2794">
      <w:pPr>
        <w:pStyle w:val="FL"/>
        <w:rPr>
          <w:rFonts w:eastAsia="SimSun"/>
          <w:lang w:eastAsia="zh-CN"/>
        </w:rPr>
      </w:pPr>
      <w:r w:rsidRPr="00072F35">
        <w:rPr>
          <w:noProof/>
        </w:rPr>
        <w:object w:dxaOrig="7185" w:dyaOrig="4321" w14:anchorId="3B92B4B3">
          <v:shape id="_x0000_i1089" type="#_x0000_t75" alt="" style="width:5in;height:3in;mso-width-percent:0;mso-height-percent:0;mso-width-percent:0;mso-height-percent:0" o:ole="">
            <v:imagedata r:id="rId77" o:title=""/>
          </v:shape>
          <o:OLEObject Type="Embed" ProgID="Visio.Drawing.11" ShapeID="_x0000_i1089" DrawAspect="Content" ObjectID="_1753556314"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76" w:name="_Toc61423160"/>
      <w:bookmarkStart w:id="577" w:name="_Toc142943069"/>
      <w:r w:rsidRPr="00072F35">
        <w:t>10.2</w:t>
      </w:r>
      <w:r w:rsidRPr="00072F35">
        <w:tab/>
        <w:t>Functional procedures</w:t>
      </w:r>
      <w:bookmarkEnd w:id="576"/>
      <w:bookmarkEnd w:id="577"/>
    </w:p>
    <w:p w14:paraId="4DA84A41" w14:textId="77777777" w:rsidR="008F2794" w:rsidRPr="00072F35" w:rsidRDefault="008F2794" w:rsidP="008F2794">
      <w:pPr>
        <w:pStyle w:val="Heading3"/>
      </w:pPr>
      <w:bookmarkStart w:id="578" w:name="_Toc61423161"/>
      <w:bookmarkStart w:id="579" w:name="_Toc142943070"/>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0" w:name="_Toc61423162"/>
      <w:bookmarkStart w:id="581" w:name="_Toc142943071"/>
      <w:r w:rsidRPr="00072F35">
        <w:t>10.2.2</w:t>
      </w:r>
      <w:r w:rsidRPr="00072F35">
        <w:tab/>
        <w:t>Registration</w:t>
      </w:r>
      <w:bookmarkEnd w:id="580"/>
      <w:bookmarkEnd w:id="581"/>
    </w:p>
    <w:p w14:paraId="28788A51" w14:textId="77777777" w:rsidR="008F2794" w:rsidRPr="00072F35" w:rsidRDefault="008F2794" w:rsidP="008F2794">
      <w:pPr>
        <w:pStyle w:val="Heading4"/>
      </w:pPr>
      <w:bookmarkStart w:id="582" w:name="_Toc61423163"/>
      <w:bookmarkStart w:id="583" w:name="_Toc142943072"/>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84" w:name="_Toc61423164"/>
      <w:bookmarkStart w:id="585"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427A21" w:rsidP="008F2794">
      <w:pPr>
        <w:pStyle w:val="FL"/>
      </w:pPr>
      <w:r w:rsidRPr="00072F35">
        <w:rPr>
          <w:noProof/>
        </w:rPr>
        <w:object w:dxaOrig="11174" w:dyaOrig="20799" w14:anchorId="7968801B">
          <v:shape id="_x0000_i1088" type="#_x0000_t75" alt="" style="width:374.15pt;height:669.55pt;mso-width-percent:0;mso-height-percent:0;mso-width-percent:0;mso-height-percent:0" o:ole="">
            <v:imagedata r:id="rId79" o:title="" cropbottom="31547f" cropright="30270f"/>
          </v:shape>
          <o:OLEObject Type="Embed" ProgID="Visio.Drawing.15" ShapeID="_x0000_i1088" DrawAspect="Content" ObjectID="_1753556315"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86" w:name="_Toc61423165"/>
      <w:bookmarkStart w:id="587" w:name="_Toc142943074"/>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88" w:name="_Toc61423166"/>
      <w:bookmarkStart w:id="589"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0" w:name="_Toc61423167"/>
      <w:bookmarkStart w:id="591"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592" w:name="_Toc61423168"/>
      <w:bookmarkStart w:id="593"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594" w:name="_Toc61423169"/>
      <w:bookmarkStart w:id="595" w:name="_Toc142943078"/>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427A21" w:rsidP="008F2794">
      <w:pPr>
        <w:pStyle w:val="FL"/>
      </w:pPr>
      <w:r w:rsidRPr="00072F35">
        <w:rPr>
          <w:noProof/>
        </w:rPr>
        <w:object w:dxaOrig="7011" w:dyaOrig="8379" w14:anchorId="3B8EE285">
          <v:shape id="_x0000_i1087" type="#_x0000_t75" alt="" style="width:345.85pt;height:417.85pt;mso-width-percent:0;mso-height-percent:0;mso-width-percent:0;mso-height-percent:0" o:ole="">
            <v:imagedata r:id="rId81" o:title=""/>
          </v:shape>
          <o:OLEObject Type="Embed" ProgID="Visio.Drawing.11" ShapeID="_x0000_i1087" DrawAspect="Content" ObjectID="_1753556316"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596" w:name="_Toc61423170"/>
      <w:bookmarkStart w:id="597" w:name="_Toc142943079"/>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598" w:name="_Toc61423171"/>
      <w:bookmarkStart w:id="599" w:name="_Toc142943080"/>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0" w:name="_Toc61423172"/>
      <w:bookmarkStart w:id="601" w:name="_Toc142943081"/>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427A21" w:rsidP="008F2794">
      <w:pPr>
        <w:pStyle w:val="FL"/>
      </w:pPr>
      <w:r w:rsidRPr="00072F35">
        <w:rPr>
          <w:noProof/>
        </w:rPr>
        <w:object w:dxaOrig="6976" w:dyaOrig="4881" w14:anchorId="20619FE9">
          <v:shape id="_x0000_i1086" type="#_x0000_t75" alt="" style="width:345.85pt;height:244.9pt;mso-width-percent:0;mso-height-percent:0;mso-width-percent:0;mso-height-percent:0" o:ole="">
            <v:imagedata r:id="rId83" o:title=""/>
          </v:shape>
          <o:OLEObject Type="Embed" ProgID="Visio.Drawing.11" ShapeID="_x0000_i1086" DrawAspect="Content" ObjectID="_1753556317"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02" w:name="_Toc61423173"/>
      <w:bookmarkStart w:id="603" w:name="_Toc142943082"/>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04" w:name="_Toc61423174"/>
      <w:bookmarkStart w:id="605" w:name="_Toc142943083"/>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Heading4"/>
      </w:pPr>
      <w:bookmarkStart w:id="606" w:name="_Toc61423175"/>
      <w:bookmarkStart w:id="607" w:name="_Toc142943084"/>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427A21" w:rsidP="00541454">
      <w:pPr>
        <w:pStyle w:val="FL"/>
        <w:jc w:val="left"/>
      </w:pPr>
      <w:r w:rsidRPr="00072F35">
        <w:rPr>
          <w:noProof/>
        </w:rPr>
        <w:object w:dxaOrig="12411" w:dyaOrig="15731" w14:anchorId="547DDB05">
          <v:shape id="_x0000_i1085" type="#_x0000_t75" alt="" style="width:446.15pt;height:582.8pt;mso-width-percent:0;mso-height-percent:0;mso-width-percent:0;mso-height-percent:0" o:ole="">
            <v:imagedata r:id="rId85" o:title="" croptop="1453f" cropbottom="916f" cropleft="2061f" cropright="1686f"/>
          </v:shape>
          <o:OLEObject Type="Embed" ProgID="Visio.Drawing.11" ShapeID="_x0000_i1085" DrawAspect="Content" ObjectID="_1753556318"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08" w:name="_Toc61423176"/>
      <w:bookmarkStart w:id="609" w:name="_Toc142943085"/>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0" w:name="_Toc61423177"/>
      <w:bookmarkStart w:id="611" w:name="_Toc142943086"/>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12" w:name="_Toc61423178"/>
      <w:bookmarkStart w:id="613" w:name="_Toc142943087"/>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14" w:name="_Toc61423179"/>
      <w:bookmarkStart w:id="615" w:name="_Toc142943088"/>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16" w:name="_Toc61423180"/>
      <w:bookmarkStart w:id="617" w:name="_Toc142943089"/>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18" w:name="_Toc61423181"/>
      <w:bookmarkStart w:id="619"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0" w:name="_Toc61423182"/>
      <w:bookmarkStart w:id="621"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22" w:name="_Toc61423183"/>
      <w:bookmarkStart w:id="623" w:name="_Toc142943092"/>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24" w:name="_Toc61423184"/>
      <w:bookmarkStart w:id="625"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26" w:name="_Toc61423185"/>
      <w:bookmarkStart w:id="627"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28" w:name="_Toc61423186"/>
      <w:bookmarkStart w:id="629" w:name="_Toc142943095"/>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0" w:name="_Toc61423187"/>
      <w:bookmarkStart w:id="631"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32" w:name="_Toc61423188"/>
      <w:bookmarkStart w:id="633" w:name="_Toc142943097"/>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34" w:name="_Toc61423189"/>
      <w:bookmarkStart w:id="635"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36" w:name="_Toc61423190"/>
      <w:bookmarkStart w:id="637"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38" w:name="_Toc61423191"/>
      <w:bookmarkStart w:id="639" w:name="_Toc142943100"/>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0" w:name="_Toc61423192"/>
      <w:bookmarkStart w:id="641" w:name="_Toc142943101"/>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42" w:name="_Toc61423193"/>
      <w:bookmarkStart w:id="643" w:name="_Toc142943102"/>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44" w:name="_Toc61423194"/>
      <w:bookmarkStart w:id="645"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46" w:name="_Toc61423195"/>
      <w:bookmarkStart w:id="647"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48" w:name="_Toc61423196"/>
      <w:bookmarkStart w:id="649"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0" w:name="_Toc61423197"/>
      <w:bookmarkStart w:id="651"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52" w:name="_Toc61423198"/>
      <w:bookmarkStart w:id="653"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54" w:name="_Toc61423199"/>
      <w:bookmarkStart w:id="655"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56" w:name="_Toc61423200"/>
      <w:bookmarkStart w:id="657"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58" w:name="_Toc61423201"/>
      <w:bookmarkStart w:id="659"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0" w:name="_Toc61423202"/>
      <w:bookmarkStart w:id="661"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62" w:name="_Toc61423203"/>
      <w:bookmarkStart w:id="663"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64" w:name="_Toc61423204"/>
      <w:bookmarkStart w:id="665"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66" w:name="_Toc61423205"/>
      <w:bookmarkStart w:id="667"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68" w:name="_Toc61423206"/>
      <w:bookmarkStart w:id="669"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0" w:name="_Toc61423207"/>
      <w:bookmarkStart w:id="671"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72" w:name="_Toc61423208"/>
      <w:bookmarkStart w:id="673"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74" w:name="_Toc61423209"/>
      <w:bookmarkStart w:id="675"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76" w:name="_Toc61423210"/>
      <w:bookmarkStart w:id="677"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78" w:name="_Toc61423211"/>
      <w:bookmarkStart w:id="679" w:name="_Toc142943120"/>
      <w:r w:rsidRPr="00072F35">
        <w:t>10.2.4</w:t>
      </w:r>
      <w:r w:rsidRPr="00072F35">
        <w:tab/>
        <w:t>Data management</w:t>
      </w:r>
      <w:bookmarkEnd w:id="678"/>
      <w:bookmarkEnd w:id="679"/>
    </w:p>
    <w:p w14:paraId="6502A3C6" w14:textId="77777777" w:rsidR="008F2794" w:rsidRPr="00072F35" w:rsidRDefault="008F2794" w:rsidP="008F2794">
      <w:pPr>
        <w:pStyle w:val="Heading4"/>
      </w:pPr>
      <w:bookmarkStart w:id="680" w:name="_Toc61423212"/>
      <w:bookmarkStart w:id="681" w:name="_Toc142943121"/>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82" w:name="_Toc61423213"/>
      <w:bookmarkStart w:id="683"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84" w:name="_Toc61423214"/>
      <w:bookmarkStart w:id="685" w:name="_Toc142943123"/>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86" w:name="_Toc61423215"/>
      <w:bookmarkStart w:id="687" w:name="_Toc142943124"/>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88" w:name="_Toc61423216"/>
      <w:bookmarkStart w:id="689" w:name="_Toc142943125"/>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0" w:name="_Toc61423217"/>
      <w:bookmarkStart w:id="691" w:name="_Toc142943126"/>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692" w:name="_Toc61423218"/>
      <w:bookmarkStart w:id="693" w:name="_Toc142943127"/>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694" w:name="_Toc61423219"/>
      <w:bookmarkStart w:id="695"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696" w:name="_Toc61423220"/>
      <w:bookmarkStart w:id="697"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698" w:name="_Toc61423221"/>
      <w:bookmarkStart w:id="699"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0" w:name="_Toc61423222"/>
      <w:bookmarkStart w:id="701" w:name="_Toc142943131"/>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02" w:name="_Toc61423223"/>
      <w:bookmarkStart w:id="703" w:name="_Toc142943132"/>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04" w:name="_Toc61423224"/>
      <w:bookmarkStart w:id="705" w:name="_Toc142943133"/>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06" w:name="_Toc61423225"/>
      <w:bookmarkStart w:id="707" w:name="_Toc142943134"/>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08" w:name="_Toc61423226"/>
      <w:bookmarkStart w:id="709" w:name="_Toc142943135"/>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0" w:name="_Toc61423227"/>
      <w:bookmarkStart w:id="711"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12" w:name="_Toc61423228"/>
      <w:bookmarkStart w:id="713"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14" w:name="_Toc61423229"/>
      <w:bookmarkStart w:id="715"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16" w:name="_Toc61423230"/>
      <w:bookmarkStart w:id="717"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18" w:name="_Toc61423231"/>
      <w:bookmarkStart w:id="719"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0" w:name="_Toc61423232"/>
      <w:bookmarkStart w:id="721" w:name="_Toc142943141"/>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22" w:name="_Toc61423233"/>
      <w:bookmarkStart w:id="723"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24" w:name="_Toc61423234"/>
      <w:bookmarkStart w:id="725"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26" w:name="_Toc61423235"/>
      <w:bookmarkStart w:id="727"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28" w:name="_Toc61423236"/>
      <w:bookmarkStart w:id="729"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0" w:name="_Toc61423237"/>
      <w:bookmarkStart w:id="731" w:name="_Toc142943146"/>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32" w:name="_Toc61423238"/>
      <w:bookmarkStart w:id="733"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34" w:name="_Toc61423239"/>
      <w:bookmarkStart w:id="735"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36" w:name="_Toc61423240"/>
      <w:bookmarkStart w:id="737"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27A21" w:rsidP="00541454">
      <w:pPr>
        <w:pStyle w:val="FL"/>
        <w:rPr>
          <w:rFonts w:eastAsia="SimSun"/>
          <w:lang w:eastAsia="zh-CN"/>
        </w:rPr>
      </w:pPr>
      <w:r w:rsidRPr="00072F35">
        <w:rPr>
          <w:noProof/>
        </w:rPr>
        <w:object w:dxaOrig="14820" w:dyaOrig="4605" w14:anchorId="688F3E26">
          <v:shape id="_x0000_i1084" type="#_x0000_t75" alt="" style="width:468.3pt;height:136.65pt;mso-width-percent:0;mso-height-percent:0;mso-width-percent:0;mso-height-percent:0" o:ole="">
            <v:imagedata r:id="rId87" o:title="" croptop="8908f" cropright="5423f"/>
          </v:shape>
          <o:OLEObject Type="Embed" ProgID="Visio.Drawing.11" ShapeID="_x0000_i1084" DrawAspect="Content" ObjectID="_1753556319"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Heading3"/>
      </w:pPr>
      <w:bookmarkStart w:id="738" w:name="_Toc61423241"/>
      <w:bookmarkStart w:id="739" w:name="_Toc142943150"/>
      <w:r w:rsidRPr="00072F35">
        <w:t>10.2.5</w:t>
      </w:r>
      <w:r w:rsidRPr="00072F35">
        <w:tab/>
        <w:t>Request message handling</w:t>
      </w:r>
      <w:bookmarkEnd w:id="738"/>
      <w:bookmarkEnd w:id="739"/>
    </w:p>
    <w:p w14:paraId="20641E79" w14:textId="77777777" w:rsidR="008F2794" w:rsidRPr="00072F35" w:rsidRDefault="008F2794" w:rsidP="008F2794">
      <w:pPr>
        <w:pStyle w:val="Heading4"/>
      </w:pPr>
      <w:bookmarkStart w:id="740" w:name="_Toc61423242"/>
      <w:bookmarkStart w:id="741" w:name="_Toc142943151"/>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42" w:name="_Toc61423243"/>
      <w:bookmarkStart w:id="743" w:name="_Toc142943152"/>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44" w:name="_Toc61423244"/>
      <w:bookmarkStart w:id="745" w:name="_Toc142943153"/>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 xml:space="preserve">indicates acknowledgement </w:t>
      </w:r>
      <w:r w:rsidR="00504C88">
        <w:t>of</w:t>
      </w:r>
      <w:r w:rsidR="00504C88">
        <w:t xml:space="preserve">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46" w:name="_Toc61423245"/>
      <w:bookmarkStart w:id="747"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48" w:name="_Toc61423246"/>
      <w:bookmarkStart w:id="749"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0" w:name="_Toc61423247"/>
      <w:bookmarkStart w:id="751"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52" w:name="_Toc61423248"/>
      <w:bookmarkStart w:id="753" w:name="_Toc142943157"/>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427A21" w:rsidP="008F2794">
      <w:pPr>
        <w:pStyle w:val="FL"/>
      </w:pPr>
      <w:r w:rsidRPr="00072F35">
        <w:rPr>
          <w:noProof/>
        </w:rPr>
        <w:object w:dxaOrig="15200" w:dyaOrig="12018" w14:anchorId="5B597840">
          <v:shape id="_x0000_i1083" type="#_x0000_t75" alt="" style="width:446.15pt;height:345.25pt;mso-width-percent:0;mso-height-percent:0;mso-width-percent:0;mso-height-percent:0" o:ole="">
            <v:imagedata r:id="rId89" o:title=""/>
          </v:shape>
          <o:OLEObject Type="Embed" ProgID="Visio.Drawing.11" ShapeID="_x0000_i1083" DrawAspect="Content" ObjectID="_1753556320"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54" w:name="_Toc61423249"/>
      <w:bookmarkStart w:id="755" w:name="_Toc142943158"/>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56" w:name="_Toc61423250"/>
      <w:bookmarkStart w:id="757" w:name="_Toc142943159"/>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58" w:name="_Toc61423251"/>
      <w:bookmarkStart w:id="759" w:name="_Toc142943160"/>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0" w:name="_Toc61423252"/>
      <w:bookmarkStart w:id="761" w:name="_Toc142943161"/>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62" w:name="_Toc61423253"/>
      <w:bookmarkStart w:id="763" w:name="_Toc142943162"/>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427A21" w:rsidP="008F2794">
      <w:pPr>
        <w:pStyle w:val="FL"/>
        <w:rPr>
          <w:lang w:eastAsia="ko-KR"/>
        </w:rPr>
      </w:pPr>
      <w:r w:rsidRPr="00072F35">
        <w:rPr>
          <w:noProof/>
        </w:rPr>
        <w:object w:dxaOrig="8580" w:dyaOrig="6165" w14:anchorId="16526ACD">
          <v:shape id="_x0000_i1082" type="#_x0000_t75" alt="" style="width:6in;height:309.55pt;mso-width-percent:0;mso-height-percent:0;mso-width-percent:0;mso-height-percent:0" o:ole="">
            <v:imagedata r:id="rId91" o:title=""/>
          </v:shape>
          <o:OLEObject Type="Embed" ProgID="Visio.Drawing.15" ShapeID="_x0000_i1082" DrawAspect="Content" ObjectID="_1753556321"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64" w:name="_Toc61423254"/>
      <w:bookmarkStart w:id="765"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66" w:name="_Toc61423255"/>
      <w:bookmarkStart w:id="767"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68" w:name="_Toc61423256"/>
      <w:bookmarkStart w:id="769"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0" w:name="_Toc61423257"/>
      <w:bookmarkStart w:id="771"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72" w:name="_Toc61423258"/>
      <w:bookmarkStart w:id="773"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74" w:name="_Toc61423259"/>
      <w:bookmarkStart w:id="775"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76" w:name="_Toc61423260"/>
      <w:bookmarkStart w:id="777"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78" w:name="_Toc61423261"/>
      <w:bookmarkStart w:id="779" w:name="_Toc142943170"/>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0" w:name="_Toc61423262"/>
      <w:bookmarkStart w:id="781" w:name="_Toc142943171"/>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82" w:name="_Toc61423263"/>
      <w:bookmarkStart w:id="783"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84" w:name="_Toc61423264"/>
      <w:bookmarkStart w:id="785" w:name="_Toc142943173"/>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427A21" w:rsidP="008F2794">
      <w:pPr>
        <w:pStyle w:val="FL"/>
      </w:pPr>
      <w:r w:rsidRPr="00072F35">
        <w:rPr>
          <w:noProof/>
        </w:rPr>
        <w:object w:dxaOrig="7371" w:dyaOrig="6456" w14:anchorId="5932CA2A">
          <v:shape id="_x0000_i1081" type="#_x0000_t75" alt="" style="width:366.8pt;height:324.3pt;mso-width-percent:0;mso-height-percent:0;mso-width-percent:0;mso-height-percent:0" o:ole="">
            <v:imagedata r:id="rId93" o:title=""/>
          </v:shape>
          <o:OLEObject Type="Embed" ProgID="Visio.Drawing.11" ShapeID="_x0000_i1081" DrawAspect="Content" ObjectID="_1753556322"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86" w:name="_Toc61423265"/>
      <w:bookmarkStart w:id="787" w:name="_Toc142943174"/>
      <w:r w:rsidRPr="00072F35">
        <w:lastRenderedPageBreak/>
        <w:t>10.2.6</w:t>
      </w:r>
      <w:r w:rsidRPr="00072F35">
        <w:tab/>
        <w:t>Discovery</w:t>
      </w:r>
      <w:bookmarkEnd w:id="786"/>
      <w:bookmarkEnd w:id="787"/>
    </w:p>
    <w:p w14:paraId="07CCB491" w14:textId="77777777" w:rsidR="008F2794" w:rsidRPr="00072F35" w:rsidRDefault="008F2794" w:rsidP="008F2794">
      <w:pPr>
        <w:pStyle w:val="Heading4"/>
      </w:pPr>
      <w:bookmarkStart w:id="788" w:name="_Toc61423266"/>
      <w:bookmarkStart w:id="789" w:name="_Toc142943175"/>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0" w:name="_Toc61423267"/>
      <w:bookmarkStart w:id="791" w:name="_Toc142943176"/>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792" w:name="_Toc61423268"/>
      <w:bookmarkStart w:id="793" w:name="_Toc142943177"/>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Heading4"/>
      </w:pPr>
      <w:bookmarkStart w:id="794" w:name="_Toc61423269"/>
      <w:bookmarkStart w:id="795" w:name="_Toc142943178"/>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796" w:name="_Toc61423270"/>
      <w:bookmarkStart w:id="797"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798" w:name="_Toc61423271"/>
      <w:bookmarkStart w:id="799" w:name="_Toc142943180"/>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0" w:name="_Toc61423272"/>
      <w:bookmarkStart w:id="801"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02" w:name="_Toc61423273"/>
      <w:bookmarkStart w:id="803"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04" w:name="_Toc61423274"/>
      <w:bookmarkStart w:id="805" w:name="_Toc142943183"/>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06" w:name="_Toc61423275"/>
      <w:bookmarkStart w:id="807" w:name="_Toc142943184"/>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08" w:name="_Toc61423276"/>
      <w:bookmarkStart w:id="809" w:name="_Toc142943185"/>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0" w:name="_Toc61423277"/>
      <w:bookmarkStart w:id="811" w:name="_Toc142943186"/>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12" w:name="_Toc61423278"/>
      <w:bookmarkStart w:id="813"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14" w:name="_Toc61423279"/>
      <w:bookmarkStart w:id="815" w:name="_Toc142943188"/>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16" w:name="_Toc61423280"/>
      <w:bookmarkStart w:id="817"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18" w:name="_Toc61423281"/>
      <w:bookmarkStart w:id="819"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Heading5"/>
        <w:rPr>
          <w:rFonts w:eastAsiaTheme="minorEastAsia"/>
          <w:lang w:eastAsia="zh-CN"/>
        </w:rPr>
      </w:pPr>
      <w:bookmarkStart w:id="820" w:name="_Toc61423282"/>
      <w:bookmarkStart w:id="821"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22" w:name="_Toc61423283"/>
      <w:bookmarkStart w:id="823"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427A21" w:rsidP="008E7C6D">
      <w:pPr>
        <w:pStyle w:val="FL"/>
        <w:rPr>
          <w:lang w:eastAsia="zh-CN"/>
        </w:rPr>
      </w:pPr>
      <w:r w:rsidRPr="00072F35">
        <w:rPr>
          <w:noProof/>
        </w:rPr>
        <w:object w:dxaOrig="10680" w:dyaOrig="8820" w14:anchorId="08DF072F">
          <v:shape id="_x0000_i1080" type="#_x0000_t75" alt="" style="width:482.45pt;height:396.3pt;mso-width-percent:0;mso-height-percent:0;mso-width-percent:0;mso-height-percent:0" o:ole="">
            <v:imagedata r:id="rId96" o:title=""/>
          </v:shape>
          <o:OLEObject Type="Embed" ProgID="Visio.Drawing.15" ShapeID="_x0000_i1080" DrawAspect="Content" ObjectID="_1753556323"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427A21" w:rsidP="00541454">
      <w:pPr>
        <w:pStyle w:val="FL"/>
      </w:pPr>
      <w:r w:rsidRPr="00072F35">
        <w:rPr>
          <w:noProof/>
        </w:rPr>
        <w:object w:dxaOrig="5101" w:dyaOrig="8137" w14:anchorId="785AA57F">
          <v:shape id="_x0000_i1079" type="#_x0000_t75" alt="" style="width:251.7pt;height:403.1pt;mso-width-percent:0;mso-height-percent:0;mso-width-percent:0;mso-height-percent:0" o:ole="">
            <v:imagedata r:id="rId98" o:title=""/>
          </v:shape>
          <o:OLEObject Type="Embed" ProgID="Visio.Drawing.15" ShapeID="_x0000_i1079" DrawAspect="Content" ObjectID="_1753556324"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427A21" w:rsidP="00541454">
      <w:pPr>
        <w:pStyle w:val="FL"/>
        <w:rPr>
          <w:lang w:eastAsia="zh-CN"/>
        </w:rPr>
      </w:pPr>
      <w:r w:rsidRPr="00072F35">
        <w:rPr>
          <w:noProof/>
        </w:rPr>
        <w:object w:dxaOrig="12624" w:dyaOrig="7344" w14:anchorId="42D3EE81">
          <v:shape id="_x0000_i1078" type="#_x0000_t75" alt="" style="width:482.45pt;height:280.65pt;mso-width-percent:0;mso-height-percent:0;mso-width-percent:0;mso-height-percent:0" o:ole="">
            <v:imagedata r:id="rId100" o:title=""/>
          </v:shape>
          <o:OLEObject Type="Embed" ProgID="Visio.Drawing.15" ShapeID="_x0000_i1078" DrawAspect="Content" ObjectID="_1753556325"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24" w:name="_Toc61423284"/>
      <w:bookmarkStart w:id="825"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427A21" w:rsidP="00541454">
      <w:pPr>
        <w:pStyle w:val="FL"/>
        <w:jc w:val="left"/>
        <w:rPr>
          <w:lang w:eastAsia="zh-CN"/>
        </w:rPr>
      </w:pPr>
      <w:r w:rsidRPr="00072F35">
        <w:rPr>
          <w:noProof/>
        </w:rPr>
        <w:object w:dxaOrig="9516" w:dyaOrig="10296" w14:anchorId="2EEB4480">
          <v:shape id="_x0000_i1077" type="#_x0000_t75" alt="" style="width:475.1pt;height:518.15pt;mso-width-percent:0;mso-height-percent:0;mso-width-percent:0;mso-height-percent:0" o:ole="">
            <v:imagedata r:id="rId102" o:title=""/>
          </v:shape>
          <o:OLEObject Type="Embed" ProgID="Visio.Drawing.15" ShapeID="_x0000_i1077" DrawAspect="Content" ObjectID="_1753556326"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26" w:name="_Toc61423285"/>
      <w:bookmarkStart w:id="827"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28" w:name="_Toc61423286"/>
      <w:bookmarkStart w:id="829" w:name="_Toc142943195"/>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0" w:name="_Toc61423287"/>
      <w:bookmarkStart w:id="831"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32" w:name="_Toc61423288"/>
      <w:bookmarkStart w:id="833"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34" w:name="_Toc61423289"/>
      <w:bookmarkStart w:id="835" w:name="_Toc142943198"/>
      <w:r w:rsidRPr="00072F35">
        <w:t>10.2.8</w:t>
      </w:r>
      <w:r w:rsidRPr="00072F35">
        <w:tab/>
        <w:t>Device management</w:t>
      </w:r>
      <w:bookmarkEnd w:id="834"/>
      <w:bookmarkEnd w:id="835"/>
    </w:p>
    <w:p w14:paraId="4150CC45" w14:textId="77777777" w:rsidR="008F2794" w:rsidRPr="00072F35" w:rsidRDefault="008F2794" w:rsidP="008F2794">
      <w:pPr>
        <w:pStyle w:val="Heading4"/>
      </w:pPr>
      <w:bookmarkStart w:id="836" w:name="_Toc61423290"/>
      <w:bookmarkStart w:id="837" w:name="_Toc142943199"/>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38" w:name="_Toc61423291"/>
      <w:bookmarkStart w:id="839" w:name="_Toc142943200"/>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0" w:name="_Toc61423292"/>
      <w:bookmarkStart w:id="841" w:name="_Toc142943201"/>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42" w:name="_Toc61423293"/>
      <w:bookmarkStart w:id="843"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44" w:name="_Toc61423294"/>
      <w:bookmarkStart w:id="845"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46" w:name="_Toc61423295"/>
      <w:bookmarkStart w:id="847"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48" w:name="_Toc61423296"/>
      <w:bookmarkStart w:id="849" w:name="_Toc142943205"/>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0" w:name="_Toc61423297"/>
      <w:bookmarkStart w:id="851" w:name="_Toc142943206"/>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52" w:name="_Toc61423298"/>
      <w:bookmarkStart w:id="853" w:name="_Toc142943207"/>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54" w:name="_Toc61423299"/>
      <w:bookmarkStart w:id="855" w:name="_Toc142943208"/>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56" w:name="_Toc61423300"/>
      <w:bookmarkStart w:id="857" w:name="_Toc142943209"/>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58" w:name="_Toc61423301"/>
      <w:bookmarkStart w:id="859" w:name="_Toc142943210"/>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0" w:name="_Toc61423302"/>
      <w:bookmarkStart w:id="861"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62" w:name="_Toc61423303"/>
      <w:bookmarkStart w:id="863" w:name="_Toc142943212"/>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64" w:name="_Toc61423304"/>
      <w:bookmarkStart w:id="865" w:name="_Toc142943213"/>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66" w:name="_Toc61423305"/>
      <w:bookmarkStart w:id="867" w:name="_Toc142943214"/>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68" w:name="_Toc61423306"/>
      <w:bookmarkStart w:id="869" w:name="_Toc142943215"/>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0" w:name="_Toc61423307"/>
      <w:bookmarkStart w:id="871" w:name="_Toc142943216"/>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72" w:name="_Toc61423308"/>
      <w:bookmarkStart w:id="873" w:name="_Toc142943217"/>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74" w:name="_Toc61423309"/>
      <w:bookmarkStart w:id="875" w:name="_Toc142943218"/>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76" w:name="_Toc61423310"/>
      <w:bookmarkStart w:id="877" w:name="_Toc142943219"/>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78" w:name="_Toc61423311"/>
      <w:bookmarkStart w:id="879" w:name="_Toc142943220"/>
      <w:r w:rsidRPr="00072F35">
        <w:t>10.2.9</w:t>
      </w:r>
      <w:r w:rsidRPr="00072F35">
        <w:tab/>
        <w:t>Location management</w:t>
      </w:r>
      <w:bookmarkEnd w:id="878"/>
      <w:bookmarkEnd w:id="879"/>
    </w:p>
    <w:p w14:paraId="5FA5460C" w14:textId="77777777" w:rsidR="005C2AEC" w:rsidRPr="00072F35" w:rsidRDefault="008F2794">
      <w:pPr>
        <w:pStyle w:val="Heading4"/>
      </w:pPr>
      <w:bookmarkStart w:id="880" w:name="_Toc61423312"/>
      <w:bookmarkStart w:id="881" w:name="_Toc142943221"/>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82" w:name="_Toc61423313"/>
      <w:bookmarkStart w:id="883" w:name="_10.2.9.2_Create_&lt;locationPolicy&gt;"/>
      <w:bookmarkStart w:id="884" w:name="_Toc142943222"/>
      <w:bookmarkEnd w:id="883"/>
      <w:r w:rsidRPr="00072F35">
        <w:t>10.2.9.2</w:t>
      </w:r>
      <w:r w:rsidRPr="00072F35">
        <w:tab/>
      </w:r>
      <w:r w:rsidRPr="00E3316D">
        <w:t>Create</w:t>
      </w:r>
      <w:r w:rsidRPr="00072F35">
        <w:t xml:space="preserve"> </w:t>
      </w:r>
      <w:r w:rsidR="00F07ECC" w:rsidRPr="00072F35">
        <w:t>&lt;locationPolicy&gt;</w:t>
      </w:r>
      <w:bookmarkEnd w:id="882"/>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85" w:name="_Toc61423314"/>
      <w:bookmarkStart w:id="886" w:name="_Toc142943223"/>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87" w:name="_Toc61423315"/>
      <w:bookmarkStart w:id="888" w:name="_Toc142943224"/>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89" w:name="_Toc61423316"/>
      <w:bookmarkStart w:id="890"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891" w:name="_Toc61423317"/>
      <w:bookmarkStart w:id="892"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893" w:name="_Toc61423318"/>
      <w:bookmarkStart w:id="894"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895" w:name="_Toc61423319"/>
      <w:bookmarkStart w:id="896" w:name="_Toc142943228"/>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Heading4"/>
        <w:rPr>
          <w:rFonts w:eastAsia="Microsoft YaHei"/>
        </w:rPr>
      </w:pPr>
      <w:bookmarkStart w:id="897" w:name="_Toc61423320"/>
      <w:bookmarkStart w:id="898" w:name="_Toc142943229"/>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899" w:name="_Toc61423321"/>
      <w:bookmarkStart w:id="900"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01" w:name="_Toc61423322"/>
      <w:bookmarkStart w:id="902"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03" w:name="_Toc61423323"/>
      <w:bookmarkStart w:id="904"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05" w:name="_Toc61423324"/>
      <w:bookmarkStart w:id="906"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07" w:name="_Toc61423325"/>
      <w:bookmarkStart w:id="908" w:name="_Toc142943234"/>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09" w:name="_Toc61423326"/>
      <w:bookmarkStart w:id="910"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427A21" w:rsidP="008F2794">
      <w:pPr>
        <w:pStyle w:val="FL"/>
      </w:pPr>
      <w:r w:rsidRPr="00072F35">
        <w:rPr>
          <w:noProof/>
        </w:rPr>
        <w:object w:dxaOrig="8415" w:dyaOrig="3381" w14:anchorId="5875D1BA">
          <v:shape id="_x0000_i1076" type="#_x0000_t75" alt="" style="width:417.85pt;height:172.9pt;mso-width-percent:0;mso-height-percent:0;mso-width-percent:0;mso-height-percent:0" o:ole="">
            <v:imagedata r:id="rId104" o:title=""/>
          </v:shape>
          <o:OLEObject Type="Embed" ProgID="Visio.Drawing.11" ShapeID="_x0000_i1076" DrawAspect="Content" ObjectID="_1753556327"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427A21" w:rsidP="008F2794">
      <w:pPr>
        <w:pStyle w:val="FL"/>
      </w:pPr>
      <w:r w:rsidRPr="00072F35">
        <w:rPr>
          <w:noProof/>
        </w:rPr>
        <w:object w:dxaOrig="8415" w:dyaOrig="3089" w14:anchorId="4D07A3D0">
          <v:shape id="_x0000_i1075" type="#_x0000_t75" alt="" style="width:417.85pt;height:158.75pt;mso-width-percent:0;mso-height-percent:0;mso-width-percent:0;mso-height-percent:0" o:ole="">
            <v:imagedata r:id="rId106" o:title=""/>
          </v:shape>
          <o:OLEObject Type="Embed" ProgID="Visio.Drawing.11" ShapeID="_x0000_i1075" DrawAspect="Content" ObjectID="_1753556328"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11" w:name="_Toc61423327"/>
      <w:bookmarkStart w:id="912"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13" w:name="_Toc61423328"/>
      <w:bookmarkStart w:id="914"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15" w:name="_Toc61423329"/>
      <w:bookmarkStart w:id="916"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17" w:name="_Toc61423330"/>
      <w:bookmarkStart w:id="918"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19" w:name="_Toc61423331"/>
      <w:bookmarkStart w:id="920"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21" w:name="_Toc61423332"/>
      <w:bookmarkStart w:id="922"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23" w:name="_Toc61423333"/>
      <w:bookmarkStart w:id="924"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25" w:name="_Toc61423334"/>
      <w:bookmarkStart w:id="926"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27" w:name="_Toc61423335"/>
      <w:bookmarkStart w:id="928"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29" w:name="_Toc61423336"/>
      <w:bookmarkStart w:id="930"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31" w:name="_Toc61423337"/>
      <w:bookmarkStart w:id="932"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33" w:name="_Toc61423338"/>
      <w:bookmarkStart w:id="934"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35" w:name="_Toc61423339"/>
      <w:bookmarkStart w:id="936"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37" w:name="_Toc61423340"/>
      <w:bookmarkStart w:id="938"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39" w:name="_Toc61423341"/>
      <w:bookmarkStart w:id="940"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41" w:name="_Toc61423342"/>
      <w:bookmarkStart w:id="942"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43" w:name="_Toc61423343"/>
      <w:bookmarkStart w:id="944"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45" w:name="_Toc61423344"/>
      <w:bookmarkStart w:id="946"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47" w:name="_Toc61423345"/>
      <w:bookmarkStart w:id="948"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49" w:name="_Toc61423346"/>
      <w:bookmarkStart w:id="950" w:name="_Toc142943255"/>
      <w:r w:rsidRPr="00072F35">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Heading4"/>
        <w:rPr>
          <w:rFonts w:eastAsia="Microsoft YaHei"/>
        </w:rPr>
      </w:pPr>
      <w:bookmarkStart w:id="951" w:name="_Toc61423347"/>
      <w:bookmarkStart w:id="952" w:name="_Toc142943256"/>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53" w:name="_Toc61423348"/>
      <w:bookmarkStart w:id="954"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55" w:name="_Toc61423349"/>
      <w:bookmarkStart w:id="956"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57" w:name="_Toc61423350"/>
      <w:bookmarkStart w:id="958"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59" w:name="_Toc61423351"/>
      <w:bookmarkStart w:id="960"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61" w:name="_Toc61423352"/>
      <w:bookmarkStart w:id="962"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63" w:name="_Toc61423353"/>
      <w:bookmarkStart w:id="964"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65" w:name="_Toc61423354"/>
      <w:bookmarkStart w:id="966"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67" w:name="_Toc61423355"/>
      <w:bookmarkStart w:id="968"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69" w:name="_Toc61423356"/>
      <w:bookmarkStart w:id="970"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71" w:name="_Toc61423357"/>
      <w:bookmarkStart w:id="972"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73" w:name="_Toc61423358"/>
      <w:bookmarkStart w:id="974"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75" w:name="_Toc61423359"/>
      <w:bookmarkStart w:id="976"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77" w:name="_Toc61423360"/>
      <w:bookmarkStart w:id="978" w:name="_Toc142943269"/>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79" w:name="_Toc61423361"/>
      <w:bookmarkStart w:id="980" w:name="_Toc142943270"/>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Heading4"/>
      </w:pPr>
      <w:bookmarkStart w:id="981" w:name="_Toc61423362"/>
      <w:bookmarkStart w:id="982" w:name="_Toc142943271"/>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83" w:name="_Toc61423363"/>
      <w:bookmarkStart w:id="984" w:name="_Toc142943272"/>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85" w:name="_Toc61423364"/>
      <w:bookmarkStart w:id="986" w:name="_Toc142943273"/>
      <w:r w:rsidRPr="00072F35">
        <w:lastRenderedPageBreak/>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87" w:name="_Toc61423365"/>
      <w:bookmarkStart w:id="988" w:name="_Toc142943274"/>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89" w:name="_Toc61423366"/>
      <w:bookmarkStart w:id="990" w:name="_Toc142943275"/>
      <w:r w:rsidRPr="00072F35">
        <w:lastRenderedPageBreak/>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991" w:name="_Toc61423367"/>
      <w:bookmarkStart w:id="992" w:name="_Toc142943276"/>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993" w:name="_Toc61423368"/>
      <w:bookmarkStart w:id="994" w:name="_Toc142943277"/>
      <w:r w:rsidRPr="00072F35">
        <w:lastRenderedPageBreak/>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995" w:name="_Toc61423369"/>
      <w:bookmarkStart w:id="996" w:name="_Toc142943278"/>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997" w:name="_Toc61423370"/>
      <w:bookmarkStart w:id="998" w:name="_Toc142943279"/>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999" w:name="_Toc61423371"/>
      <w:bookmarkStart w:id="1000" w:name="_Toc142943280"/>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01" w:name="_Toc61423372"/>
      <w:bookmarkStart w:id="1002" w:name="_Toc142943281"/>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03" w:name="_Toc61423373"/>
      <w:bookmarkStart w:id="1004" w:name="_Toc142943282"/>
      <w:r w:rsidRPr="00072F35">
        <w:lastRenderedPageBreak/>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05" w:name="_Toc61423374"/>
      <w:bookmarkStart w:id="1006" w:name="_Toc142943283"/>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07" w:name="_Toc61423375"/>
      <w:bookmarkStart w:id="1008" w:name="_Toc142943284"/>
      <w:r w:rsidRPr="00007608">
        <w:t>10.2.13</w:t>
      </w:r>
      <w:r w:rsidRPr="00007608">
        <w:tab/>
        <w:t>Resource announcement</w:t>
      </w:r>
      <w:bookmarkEnd w:id="1007"/>
      <w:bookmarkEnd w:id="1008"/>
    </w:p>
    <w:p w14:paraId="1955DC2A" w14:textId="77777777" w:rsidR="008F2794" w:rsidRPr="00072F35" w:rsidRDefault="008F2794" w:rsidP="008F2794">
      <w:pPr>
        <w:pStyle w:val="Heading4"/>
      </w:pPr>
      <w:bookmarkStart w:id="1009" w:name="_Toc61423376"/>
      <w:bookmarkStart w:id="1010" w:name="_Toc142943285"/>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11" w:name="_Toc61423377"/>
      <w:bookmarkStart w:id="1012"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427A21" w:rsidP="008F2794">
      <w:pPr>
        <w:pStyle w:val="FL"/>
        <w:jc w:val="left"/>
      </w:pPr>
      <w:r w:rsidRPr="00072F35">
        <w:rPr>
          <w:noProof/>
        </w:rPr>
        <w:object w:dxaOrig="9666" w:dyaOrig="6198" w14:anchorId="69322383">
          <v:shape id="_x0000_i1074" type="#_x0000_t75" alt="" style="width:475.1pt;height:309.55pt;mso-width-percent:0;mso-height-percent:0;mso-width-percent:0;mso-height-percent:0" o:ole="">
            <v:imagedata r:id="rId110" o:title=""/>
          </v:shape>
          <o:OLEObject Type="Embed" ProgID="Visio.Drawing.11" ShapeID="_x0000_i1074" DrawAspect="Content" ObjectID="_1753556329"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13" w:name="_Toc61423378"/>
      <w:bookmarkStart w:id="1014"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427A21" w:rsidP="008F2794">
      <w:pPr>
        <w:pStyle w:val="FL"/>
      </w:pPr>
      <w:r w:rsidRPr="00072F35">
        <w:rPr>
          <w:noProof/>
        </w:rPr>
        <w:object w:dxaOrig="8370" w:dyaOrig="4290" w14:anchorId="33E175CE">
          <v:shape id="_x0000_i1073" type="#_x0000_t75" alt="" style="width:417.85pt;height:3in;mso-width-percent:0;mso-height-percent:0;mso-width-percent:0;mso-height-percent:0" o:ole="">
            <v:imagedata r:id="rId112" o:title=""/>
          </v:shape>
          <o:OLEObject Type="Embed" ProgID="Visio.Drawing.15" ShapeID="_x0000_i1073" DrawAspect="Content" ObjectID="_1753556330"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15" w:name="_Toc61423379"/>
      <w:bookmarkStart w:id="1016"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427A21" w:rsidP="00541454">
      <w:pPr>
        <w:pStyle w:val="FL"/>
      </w:pPr>
      <w:r w:rsidRPr="00072F35">
        <w:rPr>
          <w:noProof/>
        </w:rPr>
        <w:object w:dxaOrig="9665" w:dyaOrig="6197" w14:anchorId="3F9A0131">
          <v:shape id="_x0000_i1072" type="#_x0000_t75" alt="" style="width:475.1pt;height:302.15pt;mso-width-percent:0;mso-height-percent:0;mso-width-percent:0;mso-height-percent:0" o:ole="">
            <v:imagedata r:id="rId114" o:title=""/>
          </v:shape>
          <o:OLEObject Type="Embed" ProgID="Visio.Drawing.11" ShapeID="_x0000_i1072" DrawAspect="Content" ObjectID="_1753556331"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17" w:name="_Toc61423380"/>
      <w:bookmarkStart w:id="1018"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19" w:name="_Toc61423381"/>
      <w:bookmarkStart w:id="1020"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21" w:name="_Toc61423382"/>
      <w:bookmarkStart w:id="1022"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23" w:name="_Toc61423383"/>
      <w:bookmarkStart w:id="1024"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25" w:name="_Toc61423384"/>
      <w:bookmarkStart w:id="1026" w:name="_Toc142943293"/>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27" w:name="_Toc61423385"/>
      <w:bookmarkStart w:id="1028" w:name="_Toc142943294"/>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29" w:name="_Toc61423386"/>
      <w:bookmarkStart w:id="1030" w:name="_Toc142943295"/>
      <w:r w:rsidRPr="00072F35">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31" w:name="_Toc61423387"/>
      <w:bookmarkStart w:id="1032"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33" w:name="_Toc61423388"/>
      <w:bookmarkStart w:id="1034"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35" w:name="_Toc61423389"/>
      <w:bookmarkStart w:id="1036"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Heading4"/>
      </w:pPr>
      <w:bookmarkStart w:id="1037" w:name="_Toc61423390"/>
      <w:bookmarkStart w:id="1038"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39" w:name="_Toc61423391"/>
      <w:bookmarkStart w:id="1040"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41" w:name="_Toc61423392"/>
      <w:bookmarkStart w:id="1042"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43" w:name="_Toc61423393"/>
      <w:bookmarkStart w:id="1044"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45" w:name="_Toc61423394"/>
      <w:bookmarkStart w:id="1046"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47" w:name="_Toc61423395"/>
      <w:bookmarkStart w:id="1048"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Heading4"/>
      </w:pPr>
      <w:bookmarkStart w:id="1049" w:name="_Toc61423396"/>
      <w:bookmarkStart w:id="1050"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51" w:name="_Toc61423397"/>
      <w:bookmarkStart w:id="1052"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53" w:name="_Toc61423398"/>
      <w:bookmarkStart w:id="1054"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Heading4"/>
      </w:pPr>
      <w:bookmarkStart w:id="1055" w:name="_Toc61423399"/>
      <w:bookmarkStart w:id="1056"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57" w:name="_Toc61423400"/>
      <w:bookmarkStart w:id="1058"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59" w:name="_Toc61423401"/>
      <w:bookmarkStart w:id="1060"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61" w:name="_Toc61423402"/>
      <w:bookmarkStart w:id="1062"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63" w:name="_Toc61423403"/>
      <w:bookmarkStart w:id="1064"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65" w:name="_Toc61423404"/>
      <w:bookmarkStart w:id="1066"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Heading4"/>
      </w:pPr>
      <w:bookmarkStart w:id="1067" w:name="_Toc61423405"/>
      <w:bookmarkStart w:id="1068"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427A21" w:rsidP="00541454">
      <w:pPr>
        <w:pStyle w:val="FL"/>
      </w:pPr>
      <w:r w:rsidRPr="00072F35">
        <w:rPr>
          <w:noProof/>
        </w:rPr>
        <w:object w:dxaOrig="9340" w:dyaOrig="5290" w14:anchorId="53BDE347">
          <v:shape id="_x0000_i1071" type="#_x0000_t75" alt="" style="width:467.7pt;height:259.1pt;mso-width-percent:0;mso-height-percent:0;mso-width-percent:0;mso-height-percent:0" o:ole="">
            <v:imagedata r:id="rId116" o:title=""/>
          </v:shape>
          <o:OLEObject Type="Embed" ProgID="Visio.Drawing.15" ShapeID="_x0000_i1071" DrawAspect="Content" ObjectID="_1753556332"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427A21" w:rsidP="00541454">
      <w:pPr>
        <w:pStyle w:val="FL"/>
      </w:pPr>
      <w:r w:rsidRPr="00072F35">
        <w:rPr>
          <w:noProof/>
        </w:rPr>
        <w:object w:dxaOrig="11210" w:dyaOrig="5850" w14:anchorId="5F95D063">
          <v:shape id="_x0000_i1070" type="#_x0000_t75" alt="" style="width:482.45pt;height:244.9pt;mso-width-percent:0;mso-height-percent:0;mso-width-percent:0;mso-height-percent:0" o:ole="">
            <v:imagedata r:id="rId118" o:title=""/>
          </v:shape>
          <o:OLEObject Type="Embed" ProgID="Visio.Drawing.15" ShapeID="_x0000_i1070" DrawAspect="Content" ObjectID="_1753556333"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427A21" w:rsidP="00541454">
      <w:pPr>
        <w:pStyle w:val="FL"/>
        <w:jc w:val="left"/>
      </w:pPr>
      <w:r w:rsidRPr="00072F35">
        <w:rPr>
          <w:noProof/>
        </w:rPr>
        <w:object w:dxaOrig="12631" w:dyaOrig="11206" w14:anchorId="56B6C93D">
          <v:shape id="_x0000_i1069" type="#_x0000_t75" alt="" style="width:475.1pt;height:417.25pt;mso-width-percent:0;mso-height-percent:0;mso-width-percent:0;mso-height-percent:0" o:ole="">
            <v:imagedata r:id="rId120" o:title=""/>
          </v:shape>
          <o:OLEObject Type="Embed" ProgID="Visio.Drawing.15" ShapeID="_x0000_i1069" DrawAspect="Content" ObjectID="_1753556334"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427A21" w:rsidP="00541454">
      <w:pPr>
        <w:pStyle w:val="FL"/>
        <w:jc w:val="left"/>
        <w:rPr>
          <w:lang w:eastAsia="ko-KR"/>
        </w:rPr>
      </w:pPr>
      <w:r w:rsidRPr="00072F35">
        <w:rPr>
          <w:noProof/>
        </w:rPr>
        <w:object w:dxaOrig="12631" w:dyaOrig="11210" w14:anchorId="479B934C">
          <v:shape id="_x0000_i1068" type="#_x0000_t75" alt="" style="width:475.1pt;height:417.85pt;mso-width-percent:0;mso-height-percent:0;mso-width-percent:0;mso-height-percent:0" o:ole="">
            <v:imagedata r:id="rId122" o:title=""/>
          </v:shape>
          <o:OLEObject Type="Embed" ProgID="Visio.Drawing.15" ShapeID="_x0000_i1068" DrawAspect="Content" ObjectID="_1753556335"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427A21" w:rsidP="00541454">
      <w:pPr>
        <w:pStyle w:val="FL"/>
        <w:jc w:val="left"/>
      </w:pPr>
      <w:r w:rsidRPr="00072F35">
        <w:rPr>
          <w:noProof/>
        </w:rPr>
        <w:object w:dxaOrig="13350" w:dyaOrig="6610" w14:anchorId="37F6097D">
          <v:shape id="_x0000_i1067" type="#_x0000_t75" alt="" style="width:482.45pt;height:237.55pt;mso-width-percent:0;mso-height-percent:0;mso-width-percent:0;mso-height-percent:0" o:ole="">
            <v:imagedata r:id="rId124" o:title=""/>
          </v:shape>
          <o:OLEObject Type="Embed" ProgID="Visio.Drawing.15" ShapeID="_x0000_i1067" DrawAspect="Content" ObjectID="_1753556336"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427A21" w:rsidP="00541454">
      <w:pPr>
        <w:pStyle w:val="FL"/>
        <w:jc w:val="left"/>
      </w:pPr>
      <w:r w:rsidRPr="00072F35">
        <w:rPr>
          <w:noProof/>
        </w:rPr>
        <w:object w:dxaOrig="13350" w:dyaOrig="6610" w14:anchorId="7F7E7293">
          <v:shape id="_x0000_i1066" type="#_x0000_t75" alt="" style="width:482.45pt;height:237.55pt;mso-width-percent:0;mso-height-percent:0;mso-width-percent:0;mso-height-percent:0" o:ole="">
            <v:imagedata r:id="rId126" o:title=""/>
          </v:shape>
          <o:OLEObject Type="Embed" ProgID="Visio.Drawing.15" ShapeID="_x0000_i1066" DrawAspect="Content" ObjectID="_1753556337"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69" w:name="_Toc61423406"/>
      <w:bookmarkStart w:id="1070"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71" w:name="_Toc61423407"/>
      <w:bookmarkStart w:id="1072"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73" w:name="_Toc61423408"/>
      <w:bookmarkStart w:id="1074"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75" w:name="_Toc61423409"/>
      <w:bookmarkStart w:id="1076"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Heading4"/>
        <w:spacing w:before="360"/>
        <w:ind w:left="1411" w:hanging="1411"/>
      </w:pPr>
      <w:bookmarkStart w:id="1078"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79" w:name="_Toc61423411"/>
      <w:bookmarkStart w:id="1080"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81" w:name="_Toc61423412"/>
      <w:bookmarkStart w:id="1082"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83" w:name="_Toc61423413"/>
      <w:bookmarkStart w:id="1084"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85" w:name="_Toc61423414"/>
      <w:bookmarkStart w:id="1086"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Heading4"/>
        <w:rPr>
          <w:rFonts w:eastAsiaTheme="minorEastAsia"/>
          <w:lang w:eastAsia="zh-CN"/>
        </w:rPr>
      </w:pPr>
      <w:bookmarkStart w:id="1087" w:name="_Toc61423415"/>
      <w:bookmarkStart w:id="1088"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89" w:name="_Toc61423416"/>
      <w:bookmarkStart w:id="1090"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091" w:name="_Toc61423417"/>
      <w:bookmarkStart w:id="1092"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093" w:name="_Toc61423418"/>
      <w:bookmarkStart w:id="1094"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095" w:name="_Toc61423419"/>
      <w:bookmarkStart w:id="1096"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Heading4"/>
      </w:pPr>
      <w:bookmarkStart w:id="1097" w:name="_Toc61423420"/>
      <w:bookmarkStart w:id="1098"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099" w:name="_Toc61423421"/>
      <w:bookmarkStart w:id="1100"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01" w:name="_Toc61423422"/>
      <w:bookmarkStart w:id="1102"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03" w:name="_Toc61423423"/>
      <w:bookmarkStart w:id="1104"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05" w:name="_Toc61423424"/>
      <w:bookmarkStart w:id="1106"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07" w:name="_Toc61423425"/>
      <w:bookmarkStart w:id="1108" w:name="_Toc142943334"/>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Heading2"/>
      </w:pPr>
      <w:bookmarkStart w:id="1109" w:name="_Toc61423426"/>
      <w:bookmarkStart w:id="1110" w:name="_Toc142943335"/>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11" w:name="_Toc61423427"/>
      <w:bookmarkStart w:id="1112"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13" w:name="_Toc61423428"/>
      <w:bookmarkStart w:id="1114"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Heading3"/>
      </w:pPr>
      <w:bookmarkStart w:id="1115" w:name="_Toc61423429"/>
      <w:bookmarkStart w:id="1116" w:name="_Toc142943338"/>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17" w:name="_Toc61423430"/>
      <w:bookmarkStart w:id="1118"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19" w:name="_Toc61423431"/>
      <w:bookmarkStart w:id="1120"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Heading3"/>
      </w:pPr>
      <w:bookmarkStart w:id="1121" w:name="_Toc61423432"/>
      <w:bookmarkStart w:id="1122" w:name="_Toc142943341"/>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427A21" w:rsidP="00B05646">
      <w:pPr>
        <w:pStyle w:val="FL"/>
        <w:rPr>
          <w:rFonts w:eastAsia="SimSun"/>
          <w:lang w:eastAsia="zh-CN"/>
        </w:rPr>
      </w:pPr>
      <w:r w:rsidRPr="00072F35">
        <w:rPr>
          <w:noProof/>
        </w:rPr>
        <w:object w:dxaOrig="10441" w:dyaOrig="6826" w14:anchorId="6C24BB54">
          <v:shape id="_x0000_i1065" type="#_x0000_t75" alt="" style="width:316.9pt;height:4in;mso-width-percent:0;mso-height-percent:0;mso-width-percent:0;mso-height-percent:0" o:ole="">
            <v:imagedata r:id="rId128" o:title="" cropright="17229f"/>
          </v:shape>
          <o:OLEObject Type="Embed" ProgID="Visio.Drawing.11" ShapeID="_x0000_i1065" DrawAspect="Content" ObjectID="_1753556338"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427A21" w:rsidP="0060193C">
      <w:pPr>
        <w:pStyle w:val="FL"/>
      </w:pPr>
      <w:r w:rsidRPr="00072F35">
        <w:rPr>
          <w:noProof/>
        </w:rPr>
        <w:object w:dxaOrig="10466" w:dyaOrig="6852" w14:anchorId="76F9B494">
          <v:shape id="_x0000_i1064" type="#_x0000_t75" alt="" style="width:6in;height:281.2pt;mso-width-percent:0;mso-height-percent:0;mso-width-percent:0;mso-height-percent:0" o:ole="">
            <v:imagedata r:id="rId130" o:title=""/>
          </v:shape>
          <o:OLEObject Type="Embed" ProgID="Visio.Drawing.11" ShapeID="_x0000_i1064" DrawAspect="Content" ObjectID="_1753556339"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23" w:name="_Toc61423433"/>
      <w:bookmarkStart w:id="1124" w:name="_Toc142943342"/>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25" w:name="_Toc61423434"/>
      <w:bookmarkStart w:id="1126"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27" w:name="_Toc61423435"/>
      <w:bookmarkStart w:id="1128" w:name="_Toc142943344"/>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Heading3"/>
      </w:pPr>
      <w:bookmarkStart w:id="1129" w:name="_Toc61423436"/>
      <w:bookmarkStart w:id="1130" w:name="_Toc142943345"/>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31" w:name="_Toc61423437"/>
      <w:bookmarkStart w:id="1132"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Heading3"/>
      </w:pPr>
      <w:bookmarkStart w:id="1133" w:name="_Toc61423438"/>
      <w:bookmarkStart w:id="1134" w:name="_Toc142943347"/>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35" w:name="_Toc61423439"/>
      <w:bookmarkStart w:id="1136" w:name="_Toc142943348"/>
      <w:r w:rsidRPr="00072F35">
        <w:lastRenderedPageBreak/>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427A21" w:rsidP="00794DA9">
      <w:pPr>
        <w:pStyle w:val="FL"/>
        <w:rPr>
          <w:rFonts w:eastAsia="SimSun"/>
          <w:lang w:eastAsia="zh-CN"/>
        </w:rPr>
      </w:pPr>
      <w:r w:rsidRPr="00072F35">
        <w:rPr>
          <w:noProof/>
        </w:rPr>
        <w:object w:dxaOrig="7260" w:dyaOrig="6064" w14:anchorId="56B3657C">
          <v:shape id="_x0000_i1063" type="#_x0000_t75" alt="" style="width:475.1pt;height:395.7pt;mso-width-percent:0;mso-height-percent:0;mso-width-percent:0;mso-height-percent:0" o:ole="">
            <v:imagedata r:id="rId132" o:title=""/>
          </v:shape>
          <o:OLEObject Type="Embed" ProgID="Visio.Drawing.11" ShapeID="_x0000_i1063" DrawAspect="Content" ObjectID="_1753556340"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427A21" w:rsidP="00992E92">
      <w:pPr>
        <w:pStyle w:val="FL"/>
        <w:rPr>
          <w:rFonts w:eastAsia="SimSun"/>
          <w:lang w:eastAsia="zh-CN"/>
        </w:rPr>
      </w:pPr>
      <w:r w:rsidRPr="00072F35">
        <w:rPr>
          <w:noProof/>
        </w:rPr>
        <w:object w:dxaOrig="7255" w:dyaOrig="7528" w14:anchorId="044016A9">
          <v:shape id="_x0000_i1062" type="#_x0000_t75" alt="" style="width:453.55pt;height:475.1pt;mso-width-percent:0;mso-height-percent:0;mso-width-percent:0;mso-height-percent:0" o:ole="">
            <v:imagedata r:id="rId134" o:title="" croptop="2281f" cropbottom="3538f" cropleft="3032f" cropright="3110f"/>
          </v:shape>
          <o:OLEObject Type="Embed" ProgID="Visio.Drawing.11" ShapeID="_x0000_i1062" DrawAspect="Content" ObjectID="_1753556341"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37" w:name="_Toc61423440"/>
      <w:bookmarkStart w:id="1138"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427A21" w:rsidP="00664585">
      <w:pPr>
        <w:pStyle w:val="FL"/>
        <w:rPr>
          <w:rFonts w:eastAsia="SimSun"/>
          <w:lang w:eastAsia="zh-CN"/>
        </w:rPr>
      </w:pPr>
      <w:r w:rsidRPr="00072F35">
        <w:rPr>
          <w:noProof/>
        </w:rPr>
        <w:object w:dxaOrig="7011" w:dyaOrig="4687" w14:anchorId="0AB11EA1">
          <v:shape id="_x0000_i1061" type="#_x0000_t75" alt="" style="width:6in;height:273.25pt;mso-width-percent:0;mso-height-percent:0;mso-width-percent:0;mso-height-percent:0" o:ole="">
            <v:imagedata r:id="rId136" o:title="" croptop="4743f" cropbottom="3843f" cropleft="3170f" cropright="2904f"/>
          </v:shape>
          <o:OLEObject Type="Embed" ProgID="Visio.Drawing.11" ShapeID="_x0000_i1061" DrawAspect="Content" ObjectID="_1753556342"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39" w:name="_Toc61423441"/>
      <w:bookmarkStart w:id="1140"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Heading3"/>
      </w:pPr>
      <w:bookmarkStart w:id="1141" w:name="_Toc61423442"/>
      <w:bookmarkStart w:id="1142" w:name="_Toc142943351"/>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427A21" w:rsidP="00B51410">
      <w:pPr>
        <w:pStyle w:val="FL"/>
      </w:pPr>
      <w:r w:rsidRPr="00072F35">
        <w:rPr>
          <w:noProof/>
        </w:rPr>
        <w:object w:dxaOrig="7462" w:dyaOrig="4632" w14:anchorId="3E40F8A8">
          <v:shape id="_x0000_i1060" type="#_x0000_t75" alt="" style="width:353.2pt;height:208.65pt;mso-width-percent:0;mso-height-percent:0;mso-width-percent:0;mso-height-percent:0" o:ole="">
            <v:imagedata r:id="rId138" o:title="" croptop="5206f" cropbottom="2783f" cropleft="2919f" cropright="1943f"/>
          </v:shape>
          <o:OLEObject Type="Embed" ProgID="Visio.Drawing.11" ShapeID="_x0000_i1060" DrawAspect="Content" ObjectID="_1753556343"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427A21" w:rsidP="0058110B">
      <w:pPr>
        <w:pStyle w:val="FL"/>
      </w:pPr>
      <w:r w:rsidRPr="00072F35">
        <w:rPr>
          <w:noProof/>
        </w:rPr>
        <w:object w:dxaOrig="12915" w:dyaOrig="5265" w14:anchorId="0DFF8FAC">
          <v:shape id="_x0000_i1059" type="#_x0000_t75" alt="" style="width:468.3pt;height:187.1pt;mso-width-percent:0;mso-height-percent:0;mso-width-percent:0;mso-height-percent:0" o:ole="">
            <v:imagedata r:id="rId140" o:title=""/>
          </v:shape>
          <o:OLEObject Type="Embed" ProgID="Visio.Drawing.11" ShapeID="_x0000_i1059" DrawAspect="Content" ObjectID="_1753556344"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427A21" w:rsidP="0058110B">
      <w:pPr>
        <w:pStyle w:val="FL"/>
      </w:pPr>
      <w:r w:rsidRPr="00072F35">
        <w:rPr>
          <w:noProof/>
        </w:rPr>
        <w:object w:dxaOrig="10071" w:dyaOrig="4847" w14:anchorId="4B2928A7">
          <v:shape id="_x0000_i1058" type="#_x0000_t75" alt="" style="width:417.25pt;height:201.85pt;mso-width-percent:0;mso-height-percent:0;mso-width-percent:0;mso-height-percent:0" o:ole="">
            <v:imagedata r:id="rId142" o:title=""/>
          </v:shape>
          <o:OLEObject Type="Embed" ProgID="Visio.Drawing.11" ShapeID="_x0000_i1058" DrawAspect="Content" ObjectID="_1753556345"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43" w:name="_Toc61423443"/>
      <w:bookmarkStart w:id="1144"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427A21" w:rsidP="001C13B4">
      <w:pPr>
        <w:pStyle w:val="FL"/>
        <w:rPr>
          <w:rFonts w:eastAsia="SimSun"/>
          <w:lang w:eastAsia="zh-CN"/>
        </w:rPr>
      </w:pPr>
      <w:r w:rsidRPr="00072F35">
        <w:rPr>
          <w:noProof/>
        </w:rPr>
        <w:object w:dxaOrig="6511" w:dyaOrig="6016" w14:anchorId="2C1EED2B">
          <v:shape id="_x0000_i1057" type="#_x0000_t75" alt="" style="width:468.3pt;height:6in;mso-width-percent:0;mso-height-percent:0;mso-width-percent:0;mso-height-percent:0" o:ole="">
            <v:imagedata r:id="rId144" o:title=""/>
          </v:shape>
          <o:OLEObject Type="Embed" ProgID="Visio.Drawing.15" ShapeID="_x0000_i1057" DrawAspect="Content" ObjectID="_1753556346"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45" w:name="_Toc61423444"/>
      <w:bookmarkStart w:id="1146" w:name="_Toc142943353"/>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427A21" w:rsidP="00664585">
      <w:pPr>
        <w:pStyle w:val="FL"/>
      </w:pPr>
      <w:r w:rsidRPr="00072F35">
        <w:rPr>
          <w:noProof/>
        </w:rPr>
        <w:object w:dxaOrig="5956" w:dyaOrig="6151" w14:anchorId="4D5707C8">
          <v:shape id="_x0000_i1056" type="#_x0000_t75" alt="" style="width:460.9pt;height:468.3pt;mso-width-percent:0;mso-height-percent:0;mso-width-percent:0;mso-height-percent:0" o:ole="">
            <v:imagedata r:id="rId146" o:title=""/>
          </v:shape>
          <o:OLEObject Type="Embed" ProgID="Visio.Drawing.15" ShapeID="_x0000_i1056" DrawAspect="Content" ObjectID="_1753556347"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48" w:name="_Toc61423445"/>
      <w:bookmarkStart w:id="1149" w:name="_Toc142943354"/>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Heading4"/>
      </w:pPr>
      <w:bookmarkStart w:id="1150" w:name="_Toc61423446"/>
      <w:bookmarkStart w:id="1151"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427A21" w:rsidP="00541454">
      <w:pPr>
        <w:pStyle w:val="FL"/>
      </w:pPr>
      <w:r w:rsidRPr="00072F35">
        <w:rPr>
          <w:noProof/>
        </w:rPr>
        <w:object w:dxaOrig="6285" w:dyaOrig="3765" w14:anchorId="54537511">
          <v:shape id="_x0000_i1055" type="#_x0000_t75" alt="" style="width:6in;height:259.1pt;mso-width-percent:0;mso-height-percent:0;mso-width-percent:0;mso-height-percent:0" o:ole="">
            <v:imagedata r:id="rId148" o:title=""/>
          </v:shape>
          <o:OLEObject Type="Embed" ProgID="Visio.Drawing.15" ShapeID="_x0000_i1055" DrawAspect="Content" ObjectID="_1753556348"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52" w:name="_Toc61423447"/>
      <w:bookmarkStart w:id="1153"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427A21" w:rsidP="00541454">
      <w:pPr>
        <w:pStyle w:val="FL"/>
      </w:pPr>
      <w:r w:rsidRPr="00072F35">
        <w:rPr>
          <w:noProof/>
        </w:rPr>
        <w:object w:dxaOrig="5865" w:dyaOrig="3720" w14:anchorId="7388F921">
          <v:shape id="_x0000_i1054" type="#_x0000_t75" alt="" style="width:439.35pt;height:273.85pt;mso-width-percent:0;mso-height-percent:0;mso-width-percent:0;mso-height-percent:0" o:ole="">
            <v:imagedata r:id="rId150" o:title=""/>
          </v:shape>
          <o:OLEObject Type="Embed" ProgID="Visio.Drawing.11" ShapeID="_x0000_i1054" DrawAspect="Content" ObjectID="_1753556349"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54" w:name="_Toc61423448"/>
      <w:bookmarkStart w:id="1155"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Heading3"/>
      </w:pPr>
      <w:bookmarkStart w:id="1156" w:name="_Toc61423449"/>
      <w:bookmarkStart w:id="1157"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58" w:name="_Toc61423450"/>
      <w:bookmarkStart w:id="1159"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60" w:name="_Toc61423451"/>
      <w:bookmarkStart w:id="1161" w:name="_Toc142943360"/>
      <w:r w:rsidRPr="00072F35">
        <w:t>12</w:t>
      </w:r>
      <w:r w:rsidR="00B16F61" w:rsidRPr="00072F35">
        <w:tab/>
        <w:t>Information Recording</w:t>
      </w:r>
      <w:bookmarkEnd w:id="1160"/>
      <w:bookmarkEnd w:id="1161"/>
    </w:p>
    <w:p w14:paraId="7540AD2F" w14:textId="77777777" w:rsidR="00B16F61" w:rsidRPr="00072F35" w:rsidRDefault="00B16F61" w:rsidP="00B16F61">
      <w:pPr>
        <w:pStyle w:val="Heading2"/>
      </w:pPr>
      <w:bookmarkStart w:id="1162" w:name="_Toc61423452"/>
      <w:bookmarkStart w:id="1163" w:name="_Toc142943361"/>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Heading3"/>
      </w:pPr>
      <w:bookmarkStart w:id="1164" w:name="_Toc61423453"/>
      <w:bookmarkStart w:id="1165" w:name="_Toc142943362"/>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66" w:name="_Toc61423454"/>
      <w:bookmarkStart w:id="1167" w:name="_Toc142943363"/>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68" w:name="_Toc61423455"/>
      <w:bookmarkStart w:id="1169" w:name="_Toc142943364"/>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Heading4"/>
      </w:pPr>
      <w:bookmarkStart w:id="1170" w:name="_Toc61423456"/>
      <w:bookmarkStart w:id="1171" w:name="_Toc142943365"/>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72" w:name="_Toc61423457"/>
      <w:bookmarkStart w:id="1173" w:name="_Toc142943366"/>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74" w:name="_Toc61423458"/>
      <w:bookmarkStart w:id="1175"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76" w:name="_Toc61423459"/>
      <w:bookmarkStart w:id="1177" w:name="_Toc142943368"/>
      <w:r w:rsidRPr="00072F35">
        <w:t>12.2</w:t>
      </w:r>
      <w:r w:rsidRPr="00072F35">
        <w:tab/>
        <w:t>Offline Charging</w:t>
      </w:r>
      <w:bookmarkEnd w:id="1176"/>
      <w:bookmarkEnd w:id="1177"/>
    </w:p>
    <w:p w14:paraId="3D411723" w14:textId="77777777" w:rsidR="0000710E" w:rsidRPr="00072F35" w:rsidRDefault="0000710E" w:rsidP="0000710E">
      <w:pPr>
        <w:pStyle w:val="Heading3"/>
      </w:pPr>
      <w:bookmarkStart w:id="1178" w:name="_Toc61423460"/>
      <w:bookmarkStart w:id="1179" w:name="_Toc142943369"/>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427A21" w:rsidP="000A1BE3">
      <w:pPr>
        <w:pStyle w:val="FL"/>
      </w:pPr>
      <w:r w:rsidRPr="00072F35">
        <w:rPr>
          <w:noProof/>
        </w:rPr>
        <w:object w:dxaOrig="8904" w:dyaOrig="5131" w14:anchorId="69E91699">
          <v:shape id="_x0000_i1053" type="#_x0000_t75" alt="" style="width:446.75pt;height:259.1pt;mso-width-percent:0;mso-height-percent:0;mso-width-percent:0;mso-height-percent:0" o:ole="">
            <v:imagedata r:id="rId153" o:title=""/>
          </v:shape>
          <o:OLEObject Type="Embed" ProgID="Visio.Drawing.11" ShapeID="_x0000_i1053" DrawAspect="Content" ObjectID="_1753556350"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80" w:name="_Toc61423461"/>
      <w:bookmarkStart w:id="1181" w:name="_Toc142943370"/>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82" w:name="_Toc61423462"/>
      <w:bookmarkStart w:id="1183" w:name="_Toc142943371"/>
      <w:r w:rsidRPr="00072F35">
        <w:t>12.2.3</w:t>
      </w:r>
      <w:r w:rsidRPr="00072F35">
        <w:tab/>
        <w:t>Examples of Charging Scenarios</w:t>
      </w:r>
      <w:bookmarkEnd w:id="1182"/>
      <w:bookmarkEnd w:id="1183"/>
    </w:p>
    <w:p w14:paraId="51EAC293" w14:textId="77777777" w:rsidR="00736BB4" w:rsidRPr="00072F35" w:rsidRDefault="00736BB4" w:rsidP="00736BB4">
      <w:pPr>
        <w:pStyle w:val="Heading4"/>
      </w:pPr>
      <w:bookmarkStart w:id="1184" w:name="_Toc61423463"/>
      <w:bookmarkStart w:id="1185" w:name="_Toc142943372"/>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86" w:name="_Toc61423464"/>
      <w:bookmarkStart w:id="1187"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88" w:name="_Toc61423465"/>
      <w:bookmarkStart w:id="1189" w:name="_Toc142943374"/>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90" w:name="_Toc61423466"/>
      <w:bookmarkStart w:id="1191" w:name="_Toc142943375"/>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192" w:name="_Toc61423467"/>
      <w:bookmarkStart w:id="1193" w:name="_Toc142943376"/>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Heading4"/>
      </w:pPr>
      <w:bookmarkStart w:id="1194" w:name="_Toc61423468"/>
      <w:bookmarkStart w:id="1195" w:name="_Toc142943377"/>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196" w:name="_Toc61423469"/>
      <w:bookmarkStart w:id="1197" w:name="_Toc142943378"/>
      <w:r w:rsidRPr="00072F35">
        <w:lastRenderedPageBreak/>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198" w:name="_Toc61423470"/>
      <w:bookmarkStart w:id="1199"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200" w:name="_Toc61423471"/>
      <w:bookmarkStart w:id="1201" w:name="_Toc142943380"/>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Heading5"/>
      </w:pPr>
      <w:bookmarkStart w:id="1202" w:name="_Toc61423472"/>
      <w:bookmarkStart w:id="1203" w:name="_Toc142943381"/>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04" w:name="_Toc61423473"/>
      <w:bookmarkStart w:id="1205" w:name="_Toc142943382"/>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06" w:name="_Toc61423474"/>
      <w:bookmarkStart w:id="1207"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08" w:name="_Toc61423475"/>
      <w:bookmarkStart w:id="1209"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Heading8"/>
      </w:pPr>
      <w:bookmarkStart w:id="1211"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Heading1"/>
      </w:pPr>
      <w:bookmarkStart w:id="1212" w:name="_Toc61423477"/>
      <w:bookmarkStart w:id="1213" w:name="_Toc142943386"/>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14" w:name="_Toc61423478"/>
      <w:bookmarkStart w:id="1215" w:name="_Toc142943387"/>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427A21" w:rsidP="00163207">
      <w:pPr>
        <w:pStyle w:val="FL"/>
        <w:rPr>
          <w:rFonts w:eastAsiaTheme="minorEastAsia"/>
          <w:lang w:eastAsia="zh-CN"/>
        </w:rPr>
      </w:pPr>
      <w:r w:rsidRPr="00072F35">
        <w:rPr>
          <w:noProof/>
        </w:rPr>
        <w:object w:dxaOrig="11167" w:dyaOrig="8159" w14:anchorId="4CC83153">
          <v:shape id="_x0000_i1052" type="#_x0000_t75" alt="" style="width:475.65pt;height:346.4pt;mso-width-percent:0;mso-height-percent:0;mso-width-percent:0;mso-height-percent:0" o:ole="">
            <v:imagedata r:id="rId155" o:title=""/>
          </v:shape>
          <o:OLEObject Type="Embed" ProgID="Visio.Drawing.11" ShapeID="_x0000_i1052" DrawAspect="Content" ObjectID="_1753556351"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427A21" w:rsidP="0078271B">
      <w:pPr>
        <w:pStyle w:val="FL"/>
      </w:pPr>
      <w:r w:rsidRPr="00072F35">
        <w:rPr>
          <w:noProof/>
        </w:rPr>
        <w:object w:dxaOrig="5339" w:dyaOrig="6195" w14:anchorId="73B9FEC2">
          <v:shape id="_x0000_i1051" type="#_x0000_t75" alt="" style="width:265.9pt;height:309.55pt;mso-width-percent:0;mso-height-percent:0;mso-width-percent:0;mso-height-percent:0" o:ole="">
            <v:imagedata r:id="rId157" o:title=""/>
          </v:shape>
          <o:OLEObject Type="Embed" ProgID="Visio.Drawing.11" ShapeID="_x0000_i1051" DrawAspect="Content" ObjectID="_1753556352"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16" w:name="_Toc61423479"/>
      <w:bookmarkStart w:id="1217" w:name="_Toc142943388"/>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427A21" w:rsidP="00163207">
      <w:pPr>
        <w:pStyle w:val="FL"/>
        <w:rPr>
          <w:rFonts w:eastAsiaTheme="minorEastAsia"/>
          <w:lang w:eastAsia="zh-CN"/>
        </w:rPr>
      </w:pPr>
      <w:r w:rsidRPr="00072F35">
        <w:rPr>
          <w:noProof/>
        </w:rPr>
        <w:object w:dxaOrig="10390" w:dyaOrig="4860" w14:anchorId="5046140A">
          <v:shape id="_x0000_i1050" type="#_x0000_t75" alt="" style="width:475.1pt;height:223.35pt;mso-width-percent:0;mso-height-percent:0;mso-width-percent:0;mso-height-percent:0" o:ole="">
            <v:imagedata r:id="rId159" o:title=""/>
          </v:shape>
          <o:OLEObject Type="Embed" ProgID="Visio.Drawing.15" ShapeID="_x0000_i1050" DrawAspect="Content" ObjectID="_1753556353"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18" w:name="_Toc61423480"/>
      <w:bookmarkStart w:id="1219"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427A21" w:rsidP="00163207">
      <w:pPr>
        <w:pStyle w:val="FL"/>
      </w:pPr>
      <w:r w:rsidRPr="00072F35">
        <w:rPr>
          <w:noProof/>
        </w:rPr>
        <w:object w:dxaOrig="8045" w:dyaOrig="4108" w14:anchorId="2880E735">
          <v:shape id="_x0000_i1049" type="#_x0000_t75" alt="" style="width:402.5pt;height:201.85pt;mso-width-percent:0;mso-height-percent:0;mso-width-percent:0;mso-height-percent:0" o:ole="">
            <v:imagedata r:id="rId161" o:title=""/>
          </v:shape>
          <o:OLEObject Type="Embed" ProgID="Visio.Drawing.15" ShapeID="_x0000_i1049" DrawAspect="Content" ObjectID="_1753556354"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20" w:name="_Toc61423481"/>
      <w:bookmarkStart w:id="1221" w:name="_Toc142943390"/>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Heading2"/>
      </w:pPr>
      <w:bookmarkStart w:id="1222" w:name="_Toc61423482"/>
      <w:bookmarkStart w:id="1223" w:name="_Toc142943391"/>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24" w:name="_Toc61423483"/>
      <w:bookmarkStart w:id="1225" w:name="_Toc142943392"/>
      <w:r w:rsidRPr="00072F35">
        <w:lastRenderedPageBreak/>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427A21" w:rsidP="0078271B">
      <w:pPr>
        <w:pStyle w:val="FL"/>
      </w:pPr>
      <w:r w:rsidRPr="00072F35">
        <w:rPr>
          <w:noProof/>
        </w:rPr>
        <w:object w:dxaOrig="9929" w:dyaOrig="9050" w14:anchorId="3AC76A20">
          <v:shape id="_x0000_i1048" type="#_x0000_t75" alt="" style="width:474.5pt;height:6in;mso-width-percent:0;mso-height-percent:0;mso-width-percent:0;mso-height-percent:0" o:ole="">
            <v:imagedata r:id="rId163" o:title=""/>
          </v:shape>
          <o:OLEObject Type="Embed" ProgID="Visio.Drawing.15" ShapeID="_x0000_i1048" DrawAspect="Content" ObjectID="_1753556355"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26" w:name="_Toc61423484"/>
      <w:bookmarkStart w:id="1227"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28" w:name="_Toc61423485"/>
      <w:bookmarkStart w:id="1229"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230" w:name="_Toc61423486"/>
      <w:bookmarkStart w:id="1231"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Heading1"/>
      </w:pPr>
      <w:bookmarkStart w:id="1232" w:name="_Toc61423487"/>
      <w:bookmarkStart w:id="1233" w:name="_Toc142943396"/>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34" w:name="_Toc61423488"/>
      <w:bookmarkStart w:id="1235" w:name="_Toc142943397"/>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427A21" w:rsidP="00163207">
      <w:pPr>
        <w:pStyle w:val="FL"/>
      </w:pPr>
      <w:r w:rsidRPr="00072F35">
        <w:rPr>
          <w:noProof/>
        </w:rPr>
        <w:object w:dxaOrig="5296" w:dyaOrig="8550" w14:anchorId="000CA149">
          <v:shape id="_x0000_i1047" type="#_x0000_t75" alt="" style="width:259.65pt;height:425.2pt;mso-width-percent:0;mso-height-percent:0;mso-width-percent:0;mso-height-percent:0" o:ole="">
            <v:imagedata r:id="rId165" o:title=""/>
          </v:shape>
          <o:OLEObject Type="Embed" ProgID="Visio.Drawing.11" ShapeID="_x0000_i1047" DrawAspect="Content" ObjectID="_1753556356"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36" w:name="_Toc61423489"/>
      <w:bookmarkStart w:id="1237" w:name="_Toc142943398"/>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427A21" w:rsidP="00163207">
      <w:pPr>
        <w:pStyle w:val="FL"/>
      </w:pPr>
      <w:r w:rsidRPr="00072F35">
        <w:rPr>
          <w:noProof/>
        </w:rPr>
        <w:object w:dxaOrig="5325" w:dyaOrig="11131" w14:anchorId="3FA7BE48">
          <v:shape id="_x0000_i1046" type="#_x0000_t75" alt="" style="width:266.45pt;height:554.45pt;mso-width-percent:0;mso-height-percent:0;mso-width-percent:0;mso-height-percent:0" o:ole="">
            <v:imagedata r:id="rId167" o:title=""/>
          </v:shape>
          <o:OLEObject Type="Embed" ProgID="Visio.Drawing.11" ShapeID="_x0000_i1046" DrawAspect="Content" ObjectID="_1753556357"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427A21" w:rsidP="0060193C">
      <w:pPr>
        <w:pStyle w:val="FL"/>
      </w:pPr>
      <w:r w:rsidRPr="00072F35">
        <w:rPr>
          <w:noProof/>
        </w:rPr>
        <w:object w:dxaOrig="9639" w:dyaOrig="1230" w14:anchorId="71504D91">
          <v:shape id="_x0000_i1045" type="#_x0000_t75" alt="" style="width:482.45pt;height:64.65pt;mso-width-percent:0;mso-height-percent:0;mso-width-percent:0;mso-height-percent:0" o:ole="">
            <v:imagedata r:id="rId169" o:title="" cropleft="1711f" cropright="1528f"/>
          </v:shape>
          <o:OLEObject Type="Embed" ProgID="Word.Document.12" ShapeID="_x0000_i1045" DrawAspect="Content" ObjectID="_1753556358"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38" w:name="_Toc61423490"/>
      <w:bookmarkStart w:id="1239" w:name="_Toc142943399"/>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427A21" w:rsidP="00163207">
      <w:pPr>
        <w:pStyle w:val="FL"/>
      </w:pPr>
      <w:r w:rsidRPr="00072F35">
        <w:rPr>
          <w:noProof/>
        </w:rPr>
        <w:object w:dxaOrig="5296" w:dyaOrig="6511" w14:anchorId="04208936">
          <v:shape id="_x0000_i1044" type="#_x0000_t75" alt="" style="width:259.65pt;height:323.7pt;mso-width-percent:0;mso-height-percent:0;mso-width-percent:0;mso-height-percent:0" o:ole="">
            <v:imagedata r:id="rId171" o:title=""/>
          </v:shape>
          <o:OLEObject Type="Embed" ProgID="Visio.Drawing.11" ShapeID="_x0000_i1044" DrawAspect="Content" ObjectID="_1753556359"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40" w:name="_Toc61423491"/>
      <w:bookmarkStart w:id="1241" w:name="_Toc142943400"/>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427A21" w:rsidP="00163207">
      <w:pPr>
        <w:pStyle w:val="FL"/>
      </w:pPr>
      <w:r w:rsidRPr="00072F35">
        <w:rPr>
          <w:noProof/>
        </w:rPr>
        <w:object w:dxaOrig="5296" w:dyaOrig="6511" w14:anchorId="499C388F">
          <v:shape id="_x0000_i1043" type="#_x0000_t75" alt="" style="width:259.65pt;height:323.7pt;mso-width-percent:0;mso-height-percent:0;mso-width-percent:0;mso-height-percent:0" o:ole="">
            <v:imagedata r:id="rId173" o:title=""/>
          </v:shape>
          <o:OLEObject Type="Embed" ProgID="Visio.Drawing.11" ShapeID="_x0000_i1043" DrawAspect="Content" ObjectID="_1753556360"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42" w:name="_Toc61423492"/>
      <w:bookmarkStart w:id="1243" w:name="_Toc142943401"/>
      <w:r w:rsidRPr="00072F35">
        <w:lastRenderedPageBreak/>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427A21" w:rsidP="00163207">
      <w:pPr>
        <w:pStyle w:val="FL"/>
      </w:pPr>
      <w:r w:rsidRPr="00072F35">
        <w:rPr>
          <w:noProof/>
        </w:rPr>
        <w:object w:dxaOrig="5296" w:dyaOrig="9886" w14:anchorId="399B554A">
          <v:shape id="_x0000_i1042" type="#_x0000_t75" alt="" style="width:259.65pt;height:488.7pt;mso-width-percent:0;mso-height-percent:0;mso-width-percent:0;mso-height-percent:0" o:ole="">
            <v:imagedata r:id="rId175" o:title=""/>
          </v:shape>
          <o:OLEObject Type="Embed" ProgID="Visio.Drawing.11" ShapeID="_x0000_i1042" DrawAspect="Content" ObjectID="_1753556361"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44" w:name="_Toc61423493"/>
      <w:bookmarkStart w:id="1245" w:name="_Toc142943402"/>
      <w:r w:rsidRPr="00072F35">
        <w:lastRenderedPageBreak/>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427A21" w:rsidP="00163207">
      <w:pPr>
        <w:pStyle w:val="FL"/>
      </w:pPr>
      <w:r w:rsidRPr="00072F35">
        <w:rPr>
          <w:noProof/>
        </w:rPr>
        <w:object w:dxaOrig="5296" w:dyaOrig="6571" w14:anchorId="3EE42B5B">
          <v:shape id="_x0000_i1041" type="#_x0000_t75" alt="" style="width:230.15pt;height:302.15pt;mso-width-percent:0;mso-height-percent:0;mso-width-percent:0;mso-height-percent:0" o:ole="">
            <v:imagedata r:id="rId177" o:title="" croptop="3257f" cropbottom="2665f" cropleft="3914f" cropright="3283f"/>
          </v:shape>
          <o:OLEObject Type="Embed" ProgID="Visio.Drawing.11" ShapeID="_x0000_i1041" DrawAspect="Content" ObjectID="_1753556362"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46" w:name="_Toc61423494"/>
      <w:bookmarkStart w:id="1247" w:name="_Toc142943403"/>
      <w:r w:rsidRPr="00072F35">
        <w:lastRenderedPageBreak/>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427A21" w:rsidP="00163207">
      <w:pPr>
        <w:pStyle w:val="FL"/>
      </w:pPr>
      <w:r w:rsidRPr="00072F35">
        <w:rPr>
          <w:noProof/>
        </w:rPr>
        <w:object w:dxaOrig="4668" w:dyaOrig="12063" w14:anchorId="19426FC2">
          <v:shape id="_x0000_i1040" type="#_x0000_t75" alt="" style="width:238.1pt;height:604.9pt;mso-width-percent:0;mso-height-percent:0;mso-width-percent:0;mso-height-percent:0" o:ole="">
            <v:imagedata r:id="rId179" o:title=""/>
          </v:shape>
          <o:OLEObject Type="Embed" ProgID="Visio.Drawing.11" ShapeID="_x0000_i1040" DrawAspect="Content" ObjectID="_1753556363"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48" w:name="_Toc61423495"/>
      <w:bookmarkStart w:id="1249"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427A21" w:rsidP="00163207">
      <w:pPr>
        <w:pStyle w:val="FL"/>
      </w:pPr>
      <w:r w:rsidRPr="00072F35">
        <w:rPr>
          <w:noProof/>
        </w:rPr>
        <w:object w:dxaOrig="5280" w:dyaOrig="8655" w14:anchorId="517D991A">
          <v:shape id="_x0000_i1039" type="#_x0000_t75" alt="" style="width:3in;height:367.35pt;mso-width-percent:0;mso-height-percent:0;mso-width-percent:0;mso-height-percent:0" o:ole="">
            <v:imagedata r:id="rId181" o:title="" croptop="2376f" cropbottom="2443f" cropleft="3950f" cropright="3664f"/>
          </v:shape>
          <o:OLEObject Type="Embed" ProgID="Visio.Drawing.11" ShapeID="_x0000_i1039" DrawAspect="Content" ObjectID="_1753556364"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50" w:name="_Toc61423496"/>
      <w:bookmarkStart w:id="1251" w:name="_Toc142943405"/>
      <w:r w:rsidRPr="00072F35">
        <w:lastRenderedPageBreak/>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427A21" w:rsidP="00163207">
      <w:pPr>
        <w:pStyle w:val="FL"/>
      </w:pPr>
      <w:r w:rsidRPr="00072F35">
        <w:rPr>
          <w:noProof/>
        </w:rPr>
        <w:object w:dxaOrig="5296" w:dyaOrig="6585" w14:anchorId="04BF1BAE">
          <v:shape id="_x0000_i1038" type="#_x0000_t75" alt="" style="width:230.15pt;height:302.15pt;mso-width-percent:0;mso-height-percent:0;mso-width-percent:0;mso-height-percent:0" o:ole="">
            <v:imagedata r:id="rId183" o:title="" croptop="2862f" cropbottom="3060f" cropleft="3914f" cropright="3662f"/>
          </v:shape>
          <o:OLEObject Type="Embed" ProgID="Visio.Drawing.11" ShapeID="_x0000_i1038" DrawAspect="Content" ObjectID="_1753556365"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52" w:name="_Toc61423497"/>
      <w:bookmarkStart w:id="1253" w:name="_Toc142943406"/>
      <w:r w:rsidRPr="00072F35">
        <w:lastRenderedPageBreak/>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427A21" w:rsidP="00163207">
      <w:pPr>
        <w:pStyle w:val="FL"/>
      </w:pPr>
      <w:r w:rsidRPr="00072F35">
        <w:rPr>
          <w:noProof/>
        </w:rPr>
        <w:object w:dxaOrig="5296" w:dyaOrig="8595" w14:anchorId="53193821">
          <v:shape id="_x0000_i1037" type="#_x0000_t75" alt="" style="width:230.15pt;height:402.5pt;mso-width-percent:0;mso-height-percent:0;mso-width-percent:0;mso-height-percent:0" o:ole="">
            <v:imagedata r:id="rId185" o:title="" croptop="2276f" cropbottom="2124f" cropleft="3662f" cropright="3536f"/>
          </v:shape>
          <o:OLEObject Type="Embed" ProgID="Visio.Drawing.11" ShapeID="_x0000_i1037" DrawAspect="Content" ObjectID="_1753556366"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54" w:name="_Toc61423498"/>
      <w:bookmarkStart w:id="1255" w:name="_Toc142943407"/>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Heading2"/>
      </w:pPr>
      <w:bookmarkStart w:id="1256" w:name="_Toc61423499"/>
      <w:bookmarkStart w:id="1257" w:name="_Toc142943408"/>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427A21" w:rsidP="00163207">
      <w:pPr>
        <w:pStyle w:val="FL"/>
      </w:pPr>
      <w:r w:rsidRPr="00072F35">
        <w:rPr>
          <w:noProof/>
        </w:rPr>
        <w:object w:dxaOrig="9456" w:dyaOrig="11010" w14:anchorId="34D0A392">
          <v:shape id="_x0000_i1036" type="#_x0000_t75" alt="" style="width:475.65pt;height:547.65pt;mso-width-percent:0;mso-height-percent:0;mso-width-percent:0;mso-height-percent:0" o:ole="" filled="t">
            <v:fill color2="black"/>
            <v:imagedata r:id="rId187" o:title=""/>
          </v:shape>
          <o:OLEObject Type="Embed" ProgID="Visio.Drawing.11" ShapeID="_x0000_i1036" DrawAspect="Content" ObjectID="_1753556367"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427A21" w:rsidP="00163207">
      <w:pPr>
        <w:pStyle w:val="FL"/>
      </w:pPr>
      <w:r w:rsidRPr="00072F35">
        <w:rPr>
          <w:rFonts w:ascii="Times New Roman" w:eastAsia="SimSun" w:hAnsi="Times New Roman"/>
          <w:noProof/>
        </w:rPr>
        <w:object w:dxaOrig="6110" w:dyaOrig="6056" w14:anchorId="79858BB7">
          <v:shape id="_x0000_i1035" type="#_x0000_t75" alt="" style="width:230.15pt;height:230.15pt;mso-width-percent:0;mso-height-percent:0;mso-width-percent:0;mso-height-percent:0" o:ole="">
            <v:imagedata r:id="rId189" o:title=""/>
          </v:shape>
          <o:OLEObject Type="Embed" ProgID="Visio.Drawing.11" ShapeID="_x0000_i1035" DrawAspect="Content" ObjectID="_1753556368"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58" w:name="_Toc61423500"/>
      <w:bookmarkStart w:id="1259" w:name="_Toc142943409"/>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427A21" w:rsidP="00163207">
      <w:pPr>
        <w:pStyle w:val="FL"/>
      </w:pPr>
      <w:r w:rsidRPr="00072F35">
        <w:rPr>
          <w:noProof/>
        </w:rPr>
        <w:object w:dxaOrig="4586" w:dyaOrig="3893" w14:anchorId="2E39271B">
          <v:shape id="_x0000_i1034" type="#_x0000_t75" alt="" style="width:230.15pt;height:194.45pt;mso-width-percent:0;mso-height-percent:0;mso-width-percent:0;mso-height-percent:0" o:ole="">
            <v:imagedata r:id="rId191" o:title=""/>
          </v:shape>
          <o:OLEObject Type="Embed" ProgID="Visio.Drawing.11" ShapeID="_x0000_i1034" DrawAspect="Content" ObjectID="_1753556369"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60" w:name="_Toc61423501"/>
      <w:bookmarkStart w:id="1261" w:name="_Toc142943410"/>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427A21" w:rsidP="00163207">
      <w:pPr>
        <w:pStyle w:val="FL"/>
      </w:pPr>
      <w:r w:rsidRPr="00072F35">
        <w:rPr>
          <w:noProof/>
        </w:rPr>
        <w:object w:dxaOrig="4586" w:dyaOrig="3894" w14:anchorId="50D20C5D">
          <v:shape id="_x0000_i1033" type="#_x0000_t75" alt="" style="width:230.15pt;height:194.45pt;mso-width-percent:0;mso-height-percent:0;mso-width-percent:0;mso-height-percent:0" o:ole="">
            <v:imagedata r:id="rId193" o:title=""/>
          </v:shape>
          <o:OLEObject Type="Embed" ProgID="Visio.Drawing.11" ShapeID="_x0000_i1033" DrawAspect="Content" ObjectID="_1753556370"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62" w:name="_Toc61423502"/>
      <w:bookmarkStart w:id="1263" w:name="_Toc142943411"/>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427A21" w:rsidP="00A33BB9">
      <w:pPr>
        <w:pStyle w:val="FL"/>
      </w:pPr>
      <w:r w:rsidRPr="00072F35">
        <w:rPr>
          <w:noProof/>
        </w:rPr>
        <w:object w:dxaOrig="4604" w:dyaOrig="5165" w14:anchorId="52AFF69B">
          <v:shape id="_x0000_i1032" type="#_x0000_t75" alt="" style="width:230.15pt;height:259.65pt;mso-width-percent:0;mso-height-percent:0;mso-width-percent:0;mso-height-percent:0" o:ole="">
            <v:imagedata r:id="rId195" o:title=""/>
          </v:shape>
          <o:OLEObject Type="Embed" ProgID="Visio.Drawing.11" ShapeID="_x0000_i1032" DrawAspect="Content" ObjectID="_1753556371"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64" w:name="_Toc61423503"/>
      <w:bookmarkStart w:id="1265" w:name="_Toc142943412"/>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427A21" w:rsidP="00A33BB9">
      <w:pPr>
        <w:pStyle w:val="FL"/>
      </w:pPr>
      <w:r w:rsidRPr="00072F35">
        <w:rPr>
          <w:noProof/>
        </w:rPr>
        <w:object w:dxaOrig="4605" w:dyaOrig="7123" w14:anchorId="4476F587">
          <v:shape id="_x0000_i1031" type="#_x0000_t75" alt="" style="width:230.15pt;height:353.2pt;mso-width-percent:0;mso-height-percent:0;mso-width-percent:0;mso-height-percent:0" o:ole="">
            <v:imagedata r:id="rId197" o:title=""/>
          </v:shape>
          <o:OLEObject Type="Embed" ProgID="Visio.Drawing.11" ShapeID="_x0000_i1031" DrawAspect="Content" ObjectID="_1753556372"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66" w:name="_Toc61423504"/>
      <w:bookmarkStart w:id="1267" w:name="_Toc142943413"/>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427A21" w:rsidP="001C13B4">
      <w:pPr>
        <w:pStyle w:val="FL"/>
        <w:keepNext w:val="0"/>
        <w:keepLines w:val="0"/>
      </w:pPr>
      <w:r w:rsidRPr="00072F35">
        <w:rPr>
          <w:noProof/>
        </w:rPr>
        <w:object w:dxaOrig="5324" w:dyaOrig="9189" w14:anchorId="3C5629F4">
          <v:shape id="_x0000_i1030" type="#_x0000_t75" alt="" style="width:230.15pt;height:417.85pt;mso-width-percent:0;mso-height-percent:0;mso-width-percent:0;mso-height-percent:0" o:ole="">
            <v:imagedata r:id="rId199" o:title="" croptop="2126f" cropbottom="2199f" cropleft="3905f" cropright="3680f"/>
          </v:shape>
          <o:OLEObject Type="Embed" ProgID="Visio.Drawing.11" ShapeID="_x0000_i1030" DrawAspect="Content" ObjectID="_1753556373"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68" w:name="_Toc61423505"/>
      <w:bookmarkStart w:id="1269" w:name="_Toc142943414"/>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427A21" w:rsidP="00A33BB9">
      <w:pPr>
        <w:pStyle w:val="FL"/>
      </w:pPr>
      <w:r w:rsidRPr="00072F35">
        <w:rPr>
          <w:noProof/>
        </w:rPr>
        <w:object w:dxaOrig="4605" w:dyaOrig="4534" w14:anchorId="1DB0AFEC">
          <v:shape id="_x0000_i1029" type="#_x0000_t75" alt="" style="width:230.15pt;height:230.15pt;mso-width-percent:0;mso-height-percent:0;mso-width-percent:0;mso-height-percent:0" o:ole="">
            <v:imagedata r:id="rId201" o:title=""/>
          </v:shape>
          <o:OLEObject Type="Embed" ProgID="Visio.Drawing.11" ShapeID="_x0000_i1029" DrawAspect="Content" ObjectID="_1753556374"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70" w:name="_Toc61423506"/>
      <w:bookmarkStart w:id="1271" w:name="_Toc142943415"/>
      <w:r w:rsidRPr="00072F35">
        <w:lastRenderedPageBreak/>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427A21" w:rsidP="00A33BB9">
      <w:pPr>
        <w:pStyle w:val="FL"/>
      </w:pPr>
      <w:r w:rsidRPr="00072F35">
        <w:rPr>
          <w:noProof/>
        </w:rPr>
        <w:object w:dxaOrig="5050" w:dyaOrig="7606" w14:anchorId="3CD04BF2">
          <v:shape id="_x0000_i1028" type="#_x0000_t75" alt="" style="width:223.35pt;height:337.3pt;mso-width-percent:0;mso-height-percent:0;mso-width-percent:0;mso-height-percent:0" o:ole="">
            <v:imagedata r:id="rId203" o:title="" cropbottom="3823f" cropright="4842f"/>
          </v:shape>
          <o:OLEObject Type="Embed" ProgID="Visio.Drawing.11" ShapeID="_x0000_i1028" DrawAspect="Content" ObjectID="_1753556375"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72" w:name="_Toc61423507"/>
      <w:bookmarkStart w:id="1273" w:name="_Toc142943416"/>
      <w:r w:rsidRPr="00072F35">
        <w:lastRenderedPageBreak/>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427A21" w:rsidP="00A33BB9">
      <w:pPr>
        <w:pStyle w:val="FL"/>
      </w:pPr>
      <w:r w:rsidRPr="00072F35">
        <w:rPr>
          <w:noProof/>
        </w:rPr>
        <w:object w:dxaOrig="4605" w:dyaOrig="5182" w14:anchorId="5D2E153B">
          <v:shape id="_x0000_i1027" type="#_x0000_t75" alt="" style="width:230.15pt;height:259.1pt;mso-width-percent:0;mso-height-percent:0;mso-width-percent:0;mso-height-percent:0" o:ole="">
            <v:imagedata r:id="rId205" o:title=""/>
          </v:shape>
          <o:OLEObject Type="Embed" ProgID="Visio.Drawing.11" ShapeID="_x0000_i1027" DrawAspect="Content" ObjectID="_1753556376"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Heading8"/>
      </w:pPr>
      <w:r w:rsidRPr="00072F35">
        <w:br w:type="page"/>
      </w:r>
      <w:bookmarkStart w:id="1274" w:name="_Toc61423508"/>
      <w:bookmarkStart w:id="1275" w:name="_Toc142943417"/>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76" w:name="_Toc61423509"/>
      <w:bookmarkStart w:id="1277"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Heading1"/>
      </w:pPr>
      <w:bookmarkStart w:id="1278" w:name="_Toc61423510"/>
      <w:bookmarkStart w:id="1279" w:name="_Toc142943419"/>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80" w:name="_Toc61423511"/>
      <w:bookmarkStart w:id="1281" w:name="_Toc142943420"/>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82" w:name="_Toc61423512"/>
      <w:bookmarkStart w:id="1283" w:name="_Toc142943421"/>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84" w:name="_Toc61423513"/>
      <w:bookmarkStart w:id="1285"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Heading2"/>
      </w:pPr>
      <w:bookmarkStart w:id="1286" w:name="_Toc61423514"/>
      <w:bookmarkStart w:id="1287" w:name="_Toc142943423"/>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88" w:name="_Toc61423515"/>
      <w:bookmarkStart w:id="1289"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90" w:name="_Toc61423516"/>
      <w:bookmarkStart w:id="1291" w:name="_Toc142943425"/>
      <w:r w:rsidRPr="00072F35">
        <w:lastRenderedPageBreak/>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Heading8"/>
      </w:pPr>
      <w:r w:rsidRPr="00072F35">
        <w:br w:type="page"/>
      </w:r>
      <w:bookmarkStart w:id="1292" w:name="_Toc61423517"/>
      <w:bookmarkStart w:id="1293"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Heading1"/>
      </w:pPr>
      <w:bookmarkStart w:id="1294" w:name="_Toc61423518"/>
      <w:bookmarkStart w:id="1295" w:name="_Toc142943427"/>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427A21" w:rsidP="006B3F01">
      <w:pPr>
        <w:pStyle w:val="FL"/>
        <w:rPr>
          <w:rFonts w:eastAsiaTheme="minorEastAsia"/>
          <w:lang w:eastAsia="zh-CN"/>
        </w:rPr>
      </w:pPr>
      <w:r w:rsidRPr="00072F35">
        <w:rPr>
          <w:noProof/>
        </w:rPr>
        <w:object w:dxaOrig="9015" w:dyaOrig="3960" w14:anchorId="48B296D0">
          <v:shape id="_x0000_i1026" type="#_x0000_t75" alt="" style="width:454.1pt;height:201.85pt;mso-width-percent:0;mso-height-percent:0;mso-width-percent:0;mso-height-percent:0" o:ole="">
            <v:imagedata r:id="rId207" o:title=""/>
          </v:shape>
          <o:OLEObject Type="Embed" ProgID="Visio.Drawing.11" ShapeID="_x0000_i1026" DrawAspect="Content" ObjectID="_1753556377"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296" w:name="_Toc61423519"/>
      <w:bookmarkStart w:id="1297"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Heading2"/>
      </w:pPr>
      <w:bookmarkStart w:id="1298" w:name="_Toc61423520"/>
      <w:bookmarkStart w:id="1299" w:name="_Toc142943429"/>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427A21" w:rsidP="006B3F01">
      <w:pPr>
        <w:pStyle w:val="FL"/>
        <w:rPr>
          <w:rFonts w:eastAsiaTheme="minorEastAsia"/>
          <w:lang w:eastAsia="zh-CN"/>
        </w:rPr>
      </w:pPr>
      <w:r w:rsidRPr="00072F35">
        <w:rPr>
          <w:noProof/>
        </w:rPr>
        <w:object w:dxaOrig="7635" w:dyaOrig="1605" w14:anchorId="6F4B9892">
          <v:shape id="_x0000_i1025" type="#_x0000_t75" alt="" style="width:381.55pt;height:86.15pt;mso-width-percent:0;mso-height-percent:0;mso-width-percent:0;mso-height-percent:0" o:ole="">
            <v:imagedata r:id="rId209" o:title=""/>
          </v:shape>
          <o:OLEObject Type="Embed" ProgID="Visio.Drawing.11" ShapeID="_x0000_i1025" DrawAspect="Content" ObjectID="_1753556378"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300" w:name="_Toc61423521"/>
      <w:bookmarkStart w:id="1301"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02" w:name="_Toc61423522"/>
      <w:bookmarkStart w:id="1303"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04" w:name="_Toc61423523"/>
      <w:bookmarkStart w:id="1305"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06" w:name="_Toc61423524"/>
      <w:bookmarkStart w:id="1307"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08" w:name="_Toc61423525"/>
      <w:bookmarkStart w:id="1309"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10" w:name="_Toc61423526"/>
      <w:bookmarkStart w:id="1311"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12" w:name="_Toc61423527"/>
      <w:bookmarkStart w:id="1313"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14" w:name="_Toc61423529"/>
      <w:bookmarkStart w:id="1315"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Heading1"/>
      </w:pPr>
      <w:bookmarkStart w:id="1316" w:name="_Toc61423530"/>
      <w:bookmarkStart w:id="1317" w:name="_Toc142943438"/>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18" w:name="_Toc61423531"/>
      <w:bookmarkStart w:id="1319"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Heading8"/>
      </w:pPr>
      <w:bookmarkStart w:id="1321"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22" w:name="_Toc61423532"/>
      <w:bookmarkStart w:id="1323" w:name="_Toc142943441"/>
      <w:r w:rsidR="00BB6418" w:rsidRPr="00072F35">
        <w:lastRenderedPageBreak/>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C853D6">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C853D6">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C853D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w:t>
            </w:r>
            <w:r>
              <w:rPr>
                <w:rFonts w:eastAsia="SimSun"/>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w:t>
            </w:r>
            <w:r>
              <w:rPr>
                <w:rFonts w:eastAsia="SimSun"/>
                <w:kern w:val="2"/>
                <w:lang w:eastAsia="zh-CN"/>
              </w:rPr>
              <w:t>8</w:t>
            </w:r>
            <w:r>
              <w:rPr>
                <w:rFonts w:eastAsia="SimSun"/>
                <w:kern w:val="2"/>
                <w:lang w:eastAsia="zh-CN"/>
              </w:rPr>
              <w:t>-1</w:t>
            </w:r>
            <w:r>
              <w:rPr>
                <w:rFonts w:eastAsia="SimSun"/>
                <w:kern w:val="2"/>
                <w:lang w:eastAsia="zh-CN"/>
              </w:rPr>
              <w:t>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3C053" w14:textId="77777777" w:rsidR="00427A21" w:rsidRDefault="00427A21">
      <w:r>
        <w:separator/>
      </w:r>
    </w:p>
  </w:endnote>
  <w:endnote w:type="continuationSeparator" w:id="0">
    <w:p w14:paraId="16F8312E" w14:textId="77777777" w:rsidR="00427A21" w:rsidRDefault="00427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altName w:val="Calibri"/>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35A71" w14:textId="77777777" w:rsidR="00427A21" w:rsidRDefault="00427A21">
      <w:r>
        <w:separator/>
      </w:r>
    </w:p>
  </w:footnote>
  <w:footnote w:type="continuationSeparator" w:id="0">
    <w:p w14:paraId="50FACCD6" w14:textId="77777777" w:rsidR="00427A21" w:rsidRDefault="00427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6"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6"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7"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29"/>
  </w:num>
  <w:num w:numId="2" w16cid:durableId="1684093981">
    <w:abstractNumId w:val="73"/>
  </w:num>
  <w:num w:numId="3" w16cid:durableId="1286035971">
    <w:abstractNumId w:val="14"/>
  </w:num>
  <w:num w:numId="4" w16cid:durableId="1533032473">
    <w:abstractNumId w:val="50"/>
  </w:num>
  <w:num w:numId="5" w16cid:durableId="896822710">
    <w:abstractNumId w:val="2"/>
  </w:num>
  <w:num w:numId="6" w16cid:durableId="170527971">
    <w:abstractNumId w:val="1"/>
  </w:num>
  <w:num w:numId="7" w16cid:durableId="1982878900">
    <w:abstractNumId w:val="0"/>
  </w:num>
  <w:num w:numId="8" w16cid:durableId="1783189658">
    <w:abstractNumId w:val="67"/>
  </w:num>
  <w:num w:numId="9" w16cid:durableId="1398090390">
    <w:abstractNumId w:val="74"/>
  </w:num>
  <w:num w:numId="10" w16cid:durableId="1988629916">
    <w:abstractNumId w:val="36"/>
  </w:num>
  <w:num w:numId="11" w16cid:durableId="1406227262">
    <w:abstractNumId w:val="36"/>
    <w:lvlOverride w:ilvl="0">
      <w:startOverride w:val="1"/>
    </w:lvlOverride>
  </w:num>
  <w:num w:numId="12" w16cid:durableId="1122193117">
    <w:abstractNumId w:val="36"/>
    <w:lvlOverride w:ilvl="0">
      <w:startOverride w:val="1"/>
    </w:lvlOverride>
  </w:num>
  <w:num w:numId="13" w16cid:durableId="1613318869">
    <w:abstractNumId w:val="36"/>
    <w:lvlOverride w:ilvl="0">
      <w:startOverride w:val="1"/>
    </w:lvlOverride>
  </w:num>
  <w:num w:numId="14" w16cid:durableId="1582330701">
    <w:abstractNumId w:val="36"/>
    <w:lvlOverride w:ilvl="0">
      <w:startOverride w:val="1"/>
    </w:lvlOverride>
  </w:num>
  <w:num w:numId="15" w16cid:durableId="1987667053">
    <w:abstractNumId w:val="77"/>
  </w:num>
  <w:num w:numId="16" w16cid:durableId="1842426780">
    <w:abstractNumId w:val="70"/>
  </w:num>
  <w:num w:numId="17" w16cid:durableId="976642950">
    <w:abstractNumId w:val="37"/>
  </w:num>
  <w:num w:numId="18" w16cid:durableId="1181818408">
    <w:abstractNumId w:val="69"/>
  </w:num>
  <w:num w:numId="19" w16cid:durableId="1149900346">
    <w:abstractNumId w:val="60"/>
  </w:num>
  <w:num w:numId="20" w16cid:durableId="2025861762">
    <w:abstractNumId w:val="62"/>
  </w:num>
  <w:num w:numId="21" w16cid:durableId="1537887794">
    <w:abstractNumId w:val="44"/>
  </w:num>
  <w:num w:numId="22" w16cid:durableId="1276447261">
    <w:abstractNumId w:val="15"/>
  </w:num>
  <w:num w:numId="23" w16cid:durableId="703015894">
    <w:abstractNumId w:val="5"/>
  </w:num>
  <w:num w:numId="24" w16cid:durableId="194511213">
    <w:abstractNumId w:val="39"/>
  </w:num>
  <w:num w:numId="25" w16cid:durableId="860121049">
    <w:abstractNumId w:val="44"/>
  </w:num>
  <w:num w:numId="26" w16cid:durableId="638387283">
    <w:abstractNumId w:val="58"/>
  </w:num>
  <w:num w:numId="27" w16cid:durableId="1635599406">
    <w:abstractNumId w:val="9"/>
  </w:num>
  <w:num w:numId="28" w16cid:durableId="1125074696">
    <w:abstractNumId w:val="7"/>
  </w:num>
  <w:num w:numId="29" w16cid:durableId="1413697899">
    <w:abstractNumId w:val="28"/>
  </w:num>
  <w:num w:numId="30" w16cid:durableId="595333505">
    <w:abstractNumId w:val="50"/>
    <w:lvlOverride w:ilvl="0">
      <w:startOverride w:val="1"/>
    </w:lvlOverride>
  </w:num>
  <w:num w:numId="31" w16cid:durableId="19089831">
    <w:abstractNumId w:val="50"/>
    <w:lvlOverride w:ilvl="0">
      <w:startOverride w:val="1"/>
    </w:lvlOverride>
  </w:num>
  <w:num w:numId="32" w16cid:durableId="1432361974">
    <w:abstractNumId w:val="30"/>
  </w:num>
  <w:num w:numId="33" w16cid:durableId="128129084">
    <w:abstractNumId w:val="38"/>
  </w:num>
  <w:num w:numId="34" w16cid:durableId="1086849922">
    <w:abstractNumId w:val="68"/>
  </w:num>
  <w:num w:numId="35" w16cid:durableId="1942295565">
    <w:abstractNumId w:val="56"/>
  </w:num>
  <w:num w:numId="36" w16cid:durableId="395858174">
    <w:abstractNumId w:val="54"/>
  </w:num>
  <w:num w:numId="37" w16cid:durableId="514225658">
    <w:abstractNumId w:val="34"/>
  </w:num>
  <w:num w:numId="38" w16cid:durableId="243539605">
    <w:abstractNumId w:val="65"/>
  </w:num>
  <w:num w:numId="39" w16cid:durableId="1938833023">
    <w:abstractNumId w:val="36"/>
    <w:lvlOverride w:ilvl="0">
      <w:startOverride w:val="1"/>
    </w:lvlOverride>
  </w:num>
  <w:num w:numId="40" w16cid:durableId="253443038">
    <w:abstractNumId w:val="36"/>
    <w:lvlOverride w:ilvl="0">
      <w:startOverride w:val="1"/>
    </w:lvlOverride>
  </w:num>
  <w:num w:numId="41" w16cid:durableId="194854480">
    <w:abstractNumId w:val="36"/>
    <w:lvlOverride w:ilvl="0">
      <w:startOverride w:val="1"/>
    </w:lvlOverride>
  </w:num>
  <w:num w:numId="42" w16cid:durableId="1838377499">
    <w:abstractNumId w:val="36"/>
    <w:lvlOverride w:ilvl="0">
      <w:startOverride w:val="1"/>
    </w:lvlOverride>
  </w:num>
  <w:num w:numId="43" w16cid:durableId="271399573">
    <w:abstractNumId w:val="36"/>
    <w:lvlOverride w:ilvl="0">
      <w:startOverride w:val="1"/>
    </w:lvlOverride>
  </w:num>
  <w:num w:numId="44" w16cid:durableId="852914439">
    <w:abstractNumId w:val="36"/>
    <w:lvlOverride w:ilvl="0">
      <w:startOverride w:val="1"/>
    </w:lvlOverride>
  </w:num>
  <w:num w:numId="45" w16cid:durableId="1067148464">
    <w:abstractNumId w:val="36"/>
    <w:lvlOverride w:ilvl="0">
      <w:startOverride w:val="1"/>
    </w:lvlOverride>
  </w:num>
  <w:num w:numId="46" w16cid:durableId="1915621389">
    <w:abstractNumId w:val="36"/>
    <w:lvlOverride w:ilvl="0">
      <w:startOverride w:val="1"/>
    </w:lvlOverride>
  </w:num>
  <w:num w:numId="47" w16cid:durableId="577373148">
    <w:abstractNumId w:val="36"/>
    <w:lvlOverride w:ilvl="0">
      <w:startOverride w:val="1"/>
    </w:lvlOverride>
  </w:num>
  <w:num w:numId="48" w16cid:durableId="1462992028">
    <w:abstractNumId w:val="48"/>
  </w:num>
  <w:num w:numId="49" w16cid:durableId="725757786">
    <w:abstractNumId w:val="10"/>
  </w:num>
  <w:num w:numId="50" w16cid:durableId="1158611349">
    <w:abstractNumId w:val="47"/>
  </w:num>
  <w:num w:numId="51" w16cid:durableId="2088771318">
    <w:abstractNumId w:val="21"/>
  </w:num>
  <w:num w:numId="52" w16cid:durableId="1858275562">
    <w:abstractNumId w:val="23"/>
  </w:num>
  <w:num w:numId="53" w16cid:durableId="1384938088">
    <w:abstractNumId w:val="71"/>
  </w:num>
  <w:num w:numId="54" w16cid:durableId="565456690">
    <w:abstractNumId w:val="18"/>
  </w:num>
  <w:num w:numId="55" w16cid:durableId="194662682">
    <w:abstractNumId w:val="4"/>
  </w:num>
  <w:num w:numId="56" w16cid:durableId="1302156052">
    <w:abstractNumId w:val="24"/>
  </w:num>
  <w:num w:numId="57" w16cid:durableId="1103065885">
    <w:abstractNumId w:val="32"/>
  </w:num>
  <w:num w:numId="58" w16cid:durableId="642196072">
    <w:abstractNumId w:val="53"/>
  </w:num>
  <w:num w:numId="59" w16cid:durableId="1228416948">
    <w:abstractNumId w:val="35"/>
  </w:num>
  <w:num w:numId="60" w16cid:durableId="2127846231">
    <w:abstractNumId w:val="13"/>
  </w:num>
  <w:num w:numId="61" w16cid:durableId="1365137551">
    <w:abstractNumId w:val="78"/>
  </w:num>
  <w:num w:numId="62" w16cid:durableId="287399258">
    <w:abstractNumId w:val="19"/>
  </w:num>
  <w:num w:numId="63" w16cid:durableId="181357438">
    <w:abstractNumId w:val="20"/>
  </w:num>
  <w:num w:numId="64" w16cid:durableId="1623269509">
    <w:abstractNumId w:val="8"/>
  </w:num>
  <w:num w:numId="65" w16cid:durableId="307520673">
    <w:abstractNumId w:val="51"/>
  </w:num>
  <w:num w:numId="66" w16cid:durableId="776368759">
    <w:abstractNumId w:val="27"/>
  </w:num>
  <w:num w:numId="67" w16cid:durableId="569851757">
    <w:abstractNumId w:val="59"/>
  </w:num>
  <w:num w:numId="68" w16cid:durableId="1678576943">
    <w:abstractNumId w:val="31"/>
  </w:num>
  <w:num w:numId="69" w16cid:durableId="2139910614">
    <w:abstractNumId w:val="63"/>
  </w:num>
  <w:num w:numId="70" w16cid:durableId="90128536">
    <w:abstractNumId w:val="66"/>
  </w:num>
  <w:num w:numId="71" w16cid:durableId="1341347974">
    <w:abstractNumId w:val="11"/>
  </w:num>
  <w:num w:numId="72" w16cid:durableId="2118786720">
    <w:abstractNumId w:val="49"/>
  </w:num>
  <w:num w:numId="73" w16cid:durableId="1383679225">
    <w:abstractNumId w:val="57"/>
  </w:num>
  <w:num w:numId="74" w16cid:durableId="2126386458">
    <w:abstractNumId w:val="42"/>
  </w:num>
  <w:num w:numId="75" w16cid:durableId="13506915">
    <w:abstractNumId w:val="6"/>
  </w:num>
  <w:num w:numId="76" w16cid:durableId="271589986">
    <w:abstractNumId w:val="46"/>
  </w:num>
  <w:num w:numId="77" w16cid:durableId="1618752059">
    <w:abstractNumId w:val="55"/>
  </w:num>
  <w:num w:numId="78" w16cid:durableId="422995234">
    <w:abstractNumId w:val="75"/>
  </w:num>
  <w:num w:numId="79" w16cid:durableId="1645701380">
    <w:abstractNumId w:val="16"/>
  </w:num>
  <w:num w:numId="80" w16cid:durableId="2095317188">
    <w:abstractNumId w:val="26"/>
  </w:num>
  <w:num w:numId="81" w16cid:durableId="1795715565">
    <w:abstractNumId w:val="12"/>
  </w:num>
  <w:num w:numId="82" w16cid:durableId="825825016">
    <w:abstractNumId w:val="41"/>
  </w:num>
  <w:num w:numId="83" w16cid:durableId="364910719">
    <w:abstractNumId w:val="22"/>
  </w:num>
  <w:num w:numId="84" w16cid:durableId="659430770">
    <w:abstractNumId w:val="43"/>
  </w:num>
  <w:num w:numId="85" w16cid:durableId="1514805851">
    <w:abstractNumId w:val="64"/>
  </w:num>
  <w:num w:numId="86" w16cid:durableId="739865871">
    <w:abstractNumId w:val="76"/>
  </w:num>
  <w:num w:numId="87" w16cid:durableId="374937398">
    <w:abstractNumId w:val="33"/>
  </w:num>
  <w:num w:numId="88" w16cid:durableId="68037846">
    <w:abstractNumId w:val="40"/>
  </w:num>
  <w:num w:numId="89" w16cid:durableId="1426925602">
    <w:abstractNumId w:val="61"/>
  </w:num>
  <w:num w:numId="90" w16cid:durableId="1731613213">
    <w:abstractNumId w:val="25"/>
  </w:num>
  <w:num w:numId="91" w16cid:durableId="1943881676">
    <w:abstractNumId w:val="45"/>
  </w:num>
  <w:num w:numId="92" w16cid:durableId="1174996889">
    <w:abstractNumId w:val="17"/>
  </w:num>
  <w:num w:numId="93" w16cid:durableId="139612562">
    <w:abstractNumId w:val="52"/>
  </w:num>
  <w:num w:numId="94" w16cid:durableId="1698963955">
    <w:abstractNumId w:val="72"/>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1</TotalTime>
  <Pages>496</Pages>
  <Words>179474</Words>
  <Characters>1023007</Characters>
  <Application>Microsoft Office Word</Application>
  <DocSecurity>0</DocSecurity>
  <Lines>8525</Lines>
  <Paragraphs>2400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1200081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Peter Niblett</cp:lastModifiedBy>
  <cp:revision>3</cp:revision>
  <cp:lastPrinted>2016-08-26T14:37:00Z</cp:lastPrinted>
  <dcterms:created xsi:type="dcterms:W3CDTF">2023-08-14T20:58:00Z</dcterms:created>
  <dcterms:modified xsi:type="dcterms:W3CDTF">2023-08-14T21:00:00Z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